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A81" w:rsidRDefault="00AE1A81" w:rsidP="00AE1A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Материалы для проведения</w:t>
      </w:r>
      <w:r w:rsidRPr="00AE1A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муниципального этапа</w:t>
      </w:r>
    </w:p>
    <w:p w:rsidR="00AE1A81" w:rsidRDefault="00AE1A81" w:rsidP="00AE1A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Всероссийской олимпиады школьников по английскому языку</w:t>
      </w:r>
    </w:p>
    <w:p w:rsidR="00AE1A81" w:rsidRDefault="00AE1A81" w:rsidP="00AE1A81">
      <w:pPr>
        <w:jc w:val="center"/>
        <w:rPr>
          <w:b/>
          <w:sz w:val="28"/>
          <w:szCs w:val="28"/>
          <w:lang w:val="en-US"/>
        </w:rPr>
      </w:pPr>
      <w:r w:rsidRPr="00AE1A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(201</w:t>
      </w:r>
      <w:r>
        <w:rPr>
          <w:b/>
          <w:sz w:val="28"/>
          <w:szCs w:val="28"/>
        </w:rPr>
        <w:t>3</w:t>
      </w:r>
      <w:r>
        <w:rPr>
          <w:b/>
          <w:sz w:val="28"/>
          <w:szCs w:val="28"/>
          <w:lang w:val="en-US"/>
        </w:rPr>
        <w:t xml:space="preserve"> – 201</w:t>
      </w:r>
      <w:r>
        <w:rPr>
          <w:b/>
          <w:sz w:val="28"/>
          <w:szCs w:val="28"/>
        </w:rPr>
        <w:t>4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учебный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год</w:t>
      </w:r>
      <w:r>
        <w:rPr>
          <w:b/>
          <w:sz w:val="28"/>
          <w:szCs w:val="28"/>
          <w:lang w:val="en-US"/>
        </w:rPr>
        <w:t>)</w:t>
      </w:r>
    </w:p>
    <w:p w:rsidR="00AE1A81" w:rsidRDefault="00AE1A81" w:rsidP="00AE1A81">
      <w:pPr>
        <w:jc w:val="both"/>
        <w:rPr>
          <w:sz w:val="28"/>
          <w:szCs w:val="28"/>
          <w:lang w:val="en-US"/>
        </w:rPr>
      </w:pPr>
    </w:p>
    <w:p w:rsidR="00AE1A81" w:rsidRPr="00AE1A81" w:rsidRDefault="00AE1A81" w:rsidP="00AE1A81">
      <w:pPr>
        <w:ind w:firstLine="708"/>
        <w:jc w:val="center"/>
        <w:rPr>
          <w:lang w:val="en-US"/>
        </w:rPr>
      </w:pPr>
      <w:r>
        <w:rPr>
          <w:b/>
          <w:sz w:val="28"/>
          <w:szCs w:val="28"/>
          <w:lang w:val="en-US"/>
        </w:rPr>
        <w:t>Speaking</w:t>
      </w:r>
    </w:p>
    <w:p w:rsidR="00AE1A81" w:rsidRDefault="00AE1A81" w:rsidP="00AE1A81">
      <w:pPr>
        <w:jc w:val="center"/>
        <w:rPr>
          <w:b/>
          <w:lang w:val="en-US"/>
        </w:rPr>
      </w:pPr>
      <w:r>
        <w:rPr>
          <w:b/>
          <w:lang w:val="en-US"/>
        </w:rPr>
        <w:t>Student’s Card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71"/>
      </w:tblGrid>
      <w:tr w:rsidR="00AE1A81" w:rsidTr="00AE1A81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A81" w:rsidRDefault="00AE1A81">
            <w:pPr>
              <w:jc w:val="center"/>
              <w:rPr>
                <w:b/>
              </w:rPr>
            </w:pPr>
            <w:bookmarkStart w:id="0" w:name="_Toc235533687"/>
            <w:bookmarkStart w:id="1" w:name="_Toc235542418"/>
            <w:bookmarkStart w:id="2" w:name="_Toc235543725"/>
            <w:r>
              <w:rPr>
                <w:b/>
              </w:rPr>
              <w:t>Student 1</w:t>
            </w:r>
            <w:bookmarkEnd w:id="0"/>
            <w:bookmarkEnd w:id="1"/>
            <w:bookmarkEnd w:id="2"/>
          </w:p>
        </w:tc>
      </w:tr>
    </w:tbl>
    <w:p w:rsidR="00AE1A81" w:rsidRDefault="00AE1A81" w:rsidP="00AE1A81">
      <w:pPr>
        <w:jc w:val="center"/>
        <w:rPr>
          <w:b/>
          <w:shd w:val="clear" w:color="auto" w:fill="D9D9D9"/>
          <w:lang w:val="en-US"/>
        </w:rPr>
      </w:pPr>
      <w:bookmarkStart w:id="3" w:name="_Toc235542419"/>
      <w:bookmarkStart w:id="4" w:name="_Toc235533688"/>
      <w:r>
        <w:rPr>
          <w:b/>
          <w:shd w:val="clear" w:color="auto" w:fill="D9D9D9"/>
          <w:lang w:val="en-US"/>
        </w:rPr>
        <w:t>Task 1</w:t>
      </w:r>
      <w:bookmarkEnd w:id="3"/>
      <w:bookmarkEnd w:id="4"/>
    </w:p>
    <w:p w:rsidR="00AE1A81" w:rsidRDefault="00AE1A81" w:rsidP="00AE1A81">
      <w:pPr>
        <w:rPr>
          <w:lang w:val="en-US"/>
        </w:rPr>
      </w:pPr>
    </w:p>
    <w:p w:rsidR="00AE1A81" w:rsidRDefault="00AE1A81" w:rsidP="00AE1A81">
      <w:pPr>
        <w:rPr>
          <w:lang w:val="en-GB"/>
        </w:rPr>
      </w:pPr>
      <w:r>
        <w:rPr>
          <w:b/>
          <w:bCs/>
          <w:i/>
          <w:lang w:val="en-GB"/>
        </w:rPr>
        <w:t>Speak on the role the weather plays in our life</w:t>
      </w:r>
      <w:r>
        <w:rPr>
          <w:lang w:val="en-US"/>
        </w:rPr>
        <w:t>. How does it influence our mood? Which season is the best? Do people of different age like the same kind of weather?</w:t>
      </w:r>
      <w:r>
        <w:rPr>
          <w:lang w:val="en-GB"/>
        </w:rPr>
        <w:t xml:space="preserve"> </w:t>
      </w:r>
      <w:r>
        <w:rPr>
          <w:i/>
          <w:lang w:val="en-GB"/>
        </w:rPr>
        <w:t>(</w:t>
      </w:r>
      <w:r>
        <w:rPr>
          <w:b/>
          <w:i/>
          <w:lang w:val="en-US"/>
        </w:rPr>
        <w:t>Monologue</w:t>
      </w:r>
      <w:r>
        <w:rPr>
          <w:i/>
          <w:lang w:val="en-US"/>
        </w:rPr>
        <w:t xml:space="preserve">; Time: </w:t>
      </w:r>
      <w:r>
        <w:rPr>
          <w:b/>
          <w:i/>
          <w:lang w:val="en-US"/>
        </w:rPr>
        <w:t>1,5 - 2 minutes</w:t>
      </w:r>
      <w:r>
        <w:rPr>
          <w:i/>
          <w:lang w:val="en-US"/>
        </w:rPr>
        <w:t>)</w:t>
      </w:r>
    </w:p>
    <w:p w:rsidR="00AE1A81" w:rsidRDefault="00AE1A81" w:rsidP="00AE1A81">
      <w:pPr>
        <w:rPr>
          <w:shd w:val="clear" w:color="auto" w:fill="D9D9D9"/>
          <w:lang w:val="en-US"/>
        </w:rPr>
      </w:pPr>
    </w:p>
    <w:p w:rsidR="00AE1A81" w:rsidRDefault="00AE1A81" w:rsidP="00AE1A81">
      <w:pPr>
        <w:rPr>
          <w:shd w:val="clear" w:color="auto" w:fill="D9D9D9"/>
          <w:lang w:val="en-US"/>
        </w:rPr>
      </w:pPr>
      <w:r>
        <w:rPr>
          <w:b/>
          <w:i/>
          <w:iCs/>
          <w:lang w:val="en-US"/>
        </w:rPr>
        <w:t>Answer 2 questions of your partner</w:t>
      </w:r>
      <w:r>
        <w:rPr>
          <w:iCs/>
          <w:lang w:val="en-US"/>
        </w:rPr>
        <w:t xml:space="preserve"> </w:t>
      </w:r>
      <w:r>
        <w:rPr>
          <w:i/>
          <w:iCs/>
          <w:lang w:val="en-US"/>
        </w:rPr>
        <w:t>(</w:t>
      </w:r>
      <w:r>
        <w:rPr>
          <w:b/>
          <w:i/>
          <w:iCs/>
          <w:lang w:val="en-US"/>
        </w:rPr>
        <w:t>Dialogue</w:t>
      </w:r>
      <w:r>
        <w:rPr>
          <w:i/>
          <w:iCs/>
          <w:lang w:val="en-US"/>
        </w:rPr>
        <w:t>; Time:</w:t>
      </w:r>
      <w:r>
        <w:rPr>
          <w:iCs/>
          <w:lang w:val="en-US"/>
        </w:rPr>
        <w:t xml:space="preserve"> </w:t>
      </w:r>
      <w:r>
        <w:rPr>
          <w:b/>
          <w:i/>
          <w:iCs/>
          <w:lang w:val="en-US"/>
        </w:rPr>
        <w:t>2 minutes</w:t>
      </w:r>
      <w:r>
        <w:rPr>
          <w:iCs/>
          <w:lang w:val="en-US"/>
        </w:rPr>
        <w:t>)</w:t>
      </w:r>
    </w:p>
    <w:p w:rsidR="00AE1A81" w:rsidRDefault="00AE1A81" w:rsidP="00AE1A81">
      <w:pPr>
        <w:jc w:val="center"/>
        <w:rPr>
          <w:b/>
          <w:shd w:val="clear" w:color="auto" w:fill="D9D9D9"/>
          <w:lang w:val="en-US"/>
        </w:rPr>
      </w:pPr>
      <w:bookmarkStart w:id="5" w:name="_Toc235542420"/>
      <w:bookmarkStart w:id="6" w:name="_Toc235533689"/>
    </w:p>
    <w:p w:rsidR="00AE1A81" w:rsidRDefault="00AE1A81" w:rsidP="00AE1A81">
      <w:pPr>
        <w:jc w:val="center"/>
        <w:rPr>
          <w:b/>
          <w:shd w:val="clear" w:color="auto" w:fill="D9D9D9"/>
          <w:lang w:val="en-US"/>
        </w:rPr>
      </w:pPr>
    </w:p>
    <w:p w:rsidR="00AE1A81" w:rsidRDefault="00AE1A81" w:rsidP="00AE1A81">
      <w:pPr>
        <w:jc w:val="center"/>
        <w:rPr>
          <w:b/>
          <w:shd w:val="clear" w:color="auto" w:fill="D9D9D9"/>
          <w:lang w:val="en-US"/>
        </w:rPr>
      </w:pPr>
      <w:r>
        <w:rPr>
          <w:b/>
          <w:shd w:val="clear" w:color="auto" w:fill="D9D9D9"/>
          <w:lang w:val="en-US"/>
        </w:rPr>
        <w:t>Task 2</w:t>
      </w:r>
      <w:bookmarkEnd w:id="5"/>
      <w:bookmarkEnd w:id="6"/>
    </w:p>
    <w:p w:rsidR="00AE1A81" w:rsidRDefault="00AE1A81" w:rsidP="00AE1A81">
      <w:pPr>
        <w:jc w:val="center"/>
        <w:rPr>
          <w:lang w:val="en-GB"/>
        </w:rPr>
      </w:pPr>
    </w:p>
    <w:p w:rsidR="00AE1A81" w:rsidRDefault="00AE1A81" w:rsidP="00AE1A81">
      <w:pPr>
        <w:rPr>
          <w:lang w:val="en-GB"/>
        </w:rPr>
      </w:pPr>
      <w:r>
        <w:rPr>
          <w:lang w:val="en-GB"/>
        </w:rPr>
        <w:t xml:space="preserve"> </w:t>
      </w:r>
      <w:r>
        <w:rPr>
          <w:iCs/>
          <w:lang w:val="en-US"/>
        </w:rPr>
        <w:t>Listen to your partner speak on</w:t>
      </w:r>
      <w:r>
        <w:rPr>
          <w:b/>
          <w:iCs/>
          <w:lang w:val="en-US"/>
        </w:rPr>
        <w:t xml:space="preserve"> </w:t>
      </w:r>
      <w:r>
        <w:rPr>
          <w:b/>
          <w:i/>
          <w:iCs/>
          <w:lang w:val="en-US"/>
        </w:rPr>
        <w:t xml:space="preserve">the role of </w:t>
      </w:r>
      <w:r>
        <w:rPr>
          <w:b/>
          <w:i/>
          <w:lang w:val="en-US"/>
        </w:rPr>
        <w:t xml:space="preserve">music </w:t>
      </w:r>
      <w:r>
        <w:rPr>
          <w:b/>
          <w:i/>
          <w:iCs/>
          <w:lang w:val="en-US"/>
        </w:rPr>
        <w:t>in our life</w:t>
      </w:r>
      <w:r>
        <w:rPr>
          <w:iCs/>
          <w:lang w:val="en-US"/>
        </w:rPr>
        <w:t xml:space="preserve">, and </w:t>
      </w:r>
      <w:r>
        <w:rPr>
          <w:b/>
          <w:i/>
          <w:iCs/>
          <w:lang w:val="en-US"/>
        </w:rPr>
        <w:t>ask your partner 2 questions</w:t>
      </w:r>
      <w:r>
        <w:rPr>
          <w:iCs/>
          <w:lang w:val="en-US"/>
        </w:rPr>
        <w:t xml:space="preserve"> on the subject (</w:t>
      </w:r>
      <w:r>
        <w:rPr>
          <w:b/>
          <w:i/>
          <w:iCs/>
          <w:lang w:val="en-US"/>
        </w:rPr>
        <w:t>Dialogue</w:t>
      </w:r>
      <w:r>
        <w:rPr>
          <w:i/>
          <w:iCs/>
          <w:lang w:val="en-US"/>
        </w:rPr>
        <w:t>; Time:</w:t>
      </w:r>
      <w:r>
        <w:rPr>
          <w:b/>
          <w:i/>
          <w:iCs/>
          <w:lang w:val="en-US"/>
        </w:rPr>
        <w:t xml:space="preserve"> 2 minutes</w:t>
      </w:r>
      <w:r>
        <w:rPr>
          <w:b/>
          <w:iCs/>
          <w:lang w:val="en-US"/>
        </w:rPr>
        <w:t>)</w:t>
      </w:r>
    </w:p>
    <w:p w:rsidR="00AE1A81" w:rsidRDefault="00AE1A81" w:rsidP="00AE1A81">
      <w:pPr>
        <w:rPr>
          <w:lang w:val="en-GB"/>
        </w:rPr>
      </w:pPr>
    </w:p>
    <w:p w:rsidR="00AE1A81" w:rsidRDefault="00AE1A81" w:rsidP="00AE1A81">
      <w:pPr>
        <w:rPr>
          <w:lang w:val="en-GB"/>
        </w:rPr>
      </w:pPr>
    </w:p>
    <w:p w:rsidR="00AE1A81" w:rsidRDefault="00AE1A81" w:rsidP="00AE1A81">
      <w:pPr>
        <w:rPr>
          <w:lang w:val="en-US"/>
        </w:rPr>
      </w:pPr>
      <w:r>
        <w:rPr>
          <w:lang w:val="en-US"/>
        </w:rPr>
        <w:t>Remember: your answers will be recorded.</w:t>
      </w:r>
    </w:p>
    <w:p w:rsidR="00AE1A81" w:rsidRDefault="00AE1A81" w:rsidP="00AE1A81">
      <w:pPr>
        <w:jc w:val="center"/>
        <w:rPr>
          <w:b/>
          <w:sz w:val="28"/>
          <w:szCs w:val="28"/>
        </w:rPr>
      </w:pPr>
      <w:r w:rsidRPr="00AE1A81">
        <w:br w:type="page"/>
      </w:r>
      <w:bookmarkStart w:id="7" w:name="_Toc235533690"/>
      <w:bookmarkStart w:id="8" w:name="_Toc235542421"/>
      <w:bookmarkEnd w:id="7"/>
      <w:bookmarkEnd w:id="8"/>
      <w:r>
        <w:rPr>
          <w:b/>
          <w:sz w:val="28"/>
          <w:szCs w:val="28"/>
        </w:rPr>
        <w:lastRenderedPageBreak/>
        <w:t>Материалы для проведения</w:t>
      </w:r>
      <w:r w:rsidRPr="00AE1A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муниципального этапа</w:t>
      </w:r>
    </w:p>
    <w:p w:rsidR="00AE1A81" w:rsidRDefault="00AE1A81" w:rsidP="00AE1A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Всероссийской олимпиады школьников по английскому языку</w:t>
      </w:r>
    </w:p>
    <w:p w:rsidR="00AE1A81" w:rsidRDefault="00AE1A81" w:rsidP="00AE1A81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(201</w:t>
      </w:r>
      <w:r>
        <w:rPr>
          <w:b/>
          <w:sz w:val="28"/>
          <w:szCs w:val="28"/>
        </w:rPr>
        <w:t>3</w:t>
      </w:r>
      <w:r>
        <w:rPr>
          <w:b/>
          <w:sz w:val="28"/>
          <w:szCs w:val="28"/>
          <w:lang w:val="en-US"/>
        </w:rPr>
        <w:t xml:space="preserve"> – 201</w:t>
      </w:r>
      <w:r>
        <w:rPr>
          <w:b/>
          <w:sz w:val="28"/>
          <w:szCs w:val="28"/>
        </w:rPr>
        <w:t>4</w:t>
      </w:r>
      <w:bookmarkStart w:id="9" w:name="_GoBack"/>
      <w:bookmarkEnd w:id="9"/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учебный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год</w:t>
      </w:r>
      <w:r>
        <w:rPr>
          <w:b/>
          <w:sz w:val="28"/>
          <w:szCs w:val="28"/>
          <w:lang w:val="en-US"/>
        </w:rPr>
        <w:t>)</w:t>
      </w:r>
    </w:p>
    <w:p w:rsidR="00AE1A81" w:rsidRDefault="00AE1A81" w:rsidP="00AE1A81">
      <w:pPr>
        <w:jc w:val="both"/>
        <w:rPr>
          <w:sz w:val="28"/>
          <w:szCs w:val="28"/>
          <w:lang w:val="en-US"/>
        </w:rPr>
      </w:pPr>
    </w:p>
    <w:p w:rsidR="00AE1A81" w:rsidRDefault="00AE1A81" w:rsidP="00AE1A81">
      <w:pPr>
        <w:ind w:firstLine="708"/>
        <w:jc w:val="center"/>
        <w:rPr>
          <w:lang w:val="en-US"/>
        </w:rPr>
      </w:pPr>
      <w:r>
        <w:rPr>
          <w:b/>
          <w:sz w:val="28"/>
          <w:szCs w:val="28"/>
          <w:lang w:val="en-US"/>
        </w:rPr>
        <w:t>Speaking</w:t>
      </w:r>
    </w:p>
    <w:p w:rsidR="00AE1A81" w:rsidRDefault="00AE1A81" w:rsidP="00AE1A81">
      <w:pPr>
        <w:jc w:val="center"/>
        <w:rPr>
          <w:b/>
          <w:lang w:val="en-US"/>
        </w:rPr>
      </w:pPr>
      <w:r>
        <w:rPr>
          <w:b/>
          <w:lang w:val="en-US"/>
        </w:rPr>
        <w:t>Student’s Card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71"/>
      </w:tblGrid>
      <w:tr w:rsidR="00AE1A81" w:rsidTr="00AE1A81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A81" w:rsidRDefault="00AE1A81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Student </w:t>
            </w:r>
            <w:r>
              <w:rPr>
                <w:b/>
                <w:lang w:val="en-US"/>
              </w:rPr>
              <w:t>2</w:t>
            </w:r>
          </w:p>
        </w:tc>
      </w:tr>
    </w:tbl>
    <w:p w:rsidR="00AE1A81" w:rsidRDefault="00AE1A81" w:rsidP="00AE1A81">
      <w:pPr>
        <w:jc w:val="center"/>
        <w:rPr>
          <w:b/>
          <w:shd w:val="clear" w:color="auto" w:fill="D9D9D9"/>
          <w:lang w:val="en-US"/>
        </w:rPr>
      </w:pPr>
      <w:r>
        <w:rPr>
          <w:b/>
          <w:shd w:val="clear" w:color="auto" w:fill="D9D9D9"/>
          <w:lang w:val="en-US"/>
        </w:rPr>
        <w:t>Task 1</w:t>
      </w:r>
    </w:p>
    <w:p w:rsidR="00AE1A81" w:rsidRDefault="00AE1A81" w:rsidP="00AE1A81">
      <w:pPr>
        <w:rPr>
          <w:iCs/>
          <w:lang w:val="en-US"/>
        </w:rPr>
      </w:pPr>
    </w:p>
    <w:p w:rsidR="00AE1A81" w:rsidRDefault="00AE1A81" w:rsidP="00AE1A81">
      <w:pPr>
        <w:rPr>
          <w:b/>
          <w:iCs/>
          <w:lang w:val="en-US"/>
        </w:rPr>
      </w:pPr>
      <w:r>
        <w:rPr>
          <w:iCs/>
          <w:lang w:val="en-US"/>
        </w:rPr>
        <w:t>Listen to the your partner speak on</w:t>
      </w:r>
      <w:r>
        <w:rPr>
          <w:b/>
          <w:iCs/>
          <w:lang w:val="en-US"/>
        </w:rPr>
        <w:t xml:space="preserve"> </w:t>
      </w:r>
      <w:r>
        <w:rPr>
          <w:b/>
          <w:bCs/>
          <w:i/>
          <w:lang w:val="en-GB"/>
        </w:rPr>
        <w:t>the role the weather plays in our life</w:t>
      </w:r>
      <w:r>
        <w:rPr>
          <w:iCs/>
          <w:lang w:val="en-US"/>
        </w:rPr>
        <w:t xml:space="preserve">, and </w:t>
      </w:r>
      <w:r>
        <w:rPr>
          <w:b/>
          <w:i/>
          <w:iCs/>
          <w:lang w:val="en-US"/>
        </w:rPr>
        <w:t>ask your partner 2 questions</w:t>
      </w:r>
      <w:r>
        <w:rPr>
          <w:iCs/>
          <w:lang w:val="en-US"/>
        </w:rPr>
        <w:t xml:space="preserve"> on the subject (</w:t>
      </w:r>
      <w:r>
        <w:rPr>
          <w:b/>
          <w:i/>
          <w:iCs/>
          <w:lang w:val="en-US"/>
        </w:rPr>
        <w:t>Dialogue</w:t>
      </w:r>
      <w:r>
        <w:rPr>
          <w:i/>
          <w:iCs/>
          <w:lang w:val="en-US"/>
        </w:rPr>
        <w:t>; Time:</w:t>
      </w:r>
      <w:r>
        <w:rPr>
          <w:b/>
          <w:i/>
          <w:iCs/>
          <w:lang w:val="en-US"/>
        </w:rPr>
        <w:t xml:space="preserve"> 2 minutes</w:t>
      </w:r>
      <w:r>
        <w:rPr>
          <w:b/>
          <w:iCs/>
          <w:lang w:val="en-US"/>
        </w:rPr>
        <w:t>)</w:t>
      </w:r>
    </w:p>
    <w:p w:rsidR="00AE1A81" w:rsidRDefault="00AE1A81" w:rsidP="00AE1A81">
      <w:pPr>
        <w:rPr>
          <w:b/>
          <w:iCs/>
          <w:lang w:val="en-US"/>
        </w:rPr>
      </w:pPr>
    </w:p>
    <w:p w:rsidR="00AE1A81" w:rsidRDefault="00AE1A81" w:rsidP="00AE1A81">
      <w:pPr>
        <w:rPr>
          <w:b/>
          <w:iCs/>
          <w:lang w:val="en-US"/>
        </w:rPr>
      </w:pPr>
    </w:p>
    <w:p w:rsidR="00AE1A81" w:rsidRDefault="00AE1A81" w:rsidP="00AE1A81">
      <w:pPr>
        <w:jc w:val="center"/>
        <w:rPr>
          <w:b/>
          <w:shd w:val="clear" w:color="auto" w:fill="D9D9D9"/>
          <w:lang w:val="en-US"/>
        </w:rPr>
      </w:pPr>
      <w:bookmarkStart w:id="10" w:name="_Toc235542424"/>
      <w:bookmarkStart w:id="11" w:name="_Toc235533693"/>
      <w:r>
        <w:rPr>
          <w:b/>
          <w:shd w:val="clear" w:color="auto" w:fill="D9D9D9"/>
          <w:lang w:val="en-US"/>
        </w:rPr>
        <w:t>Task 2</w:t>
      </w:r>
      <w:bookmarkEnd w:id="10"/>
      <w:bookmarkEnd w:id="11"/>
    </w:p>
    <w:p w:rsidR="00AE1A81" w:rsidRDefault="00AE1A81" w:rsidP="00AE1A81">
      <w:pPr>
        <w:rPr>
          <w:lang w:val="en-GB"/>
        </w:rPr>
      </w:pPr>
      <w:r>
        <w:rPr>
          <w:lang w:val="en-GB"/>
        </w:rPr>
        <w:t xml:space="preserve"> </w:t>
      </w:r>
    </w:p>
    <w:p w:rsidR="00AE1A81" w:rsidRDefault="00AE1A81" w:rsidP="00AE1A81">
      <w:pPr>
        <w:rPr>
          <w:lang w:val="en-GB"/>
        </w:rPr>
      </w:pPr>
      <w:r>
        <w:rPr>
          <w:b/>
          <w:bCs/>
          <w:i/>
          <w:lang w:val="en-GB"/>
        </w:rPr>
        <w:t>Speak about</w:t>
      </w:r>
      <w:r>
        <w:rPr>
          <w:lang w:val="en-US"/>
        </w:rPr>
        <w:t xml:space="preserve"> </w:t>
      </w:r>
      <w:r>
        <w:rPr>
          <w:b/>
          <w:bCs/>
          <w:i/>
          <w:lang w:val="en-GB"/>
        </w:rPr>
        <w:t>the role of</w:t>
      </w:r>
      <w:r>
        <w:rPr>
          <w:b/>
          <w:i/>
          <w:lang w:val="en-US"/>
        </w:rPr>
        <w:t xml:space="preserve"> music in our life</w:t>
      </w:r>
      <w:r>
        <w:rPr>
          <w:lang w:val="en-US"/>
        </w:rPr>
        <w:t>. Why do people listen to different kinds of music in different situations</w:t>
      </w:r>
      <w:r>
        <w:rPr>
          <w:lang w:val="en-GB"/>
        </w:rPr>
        <w:t>? How does music influence our mood?</w:t>
      </w:r>
      <w:r>
        <w:rPr>
          <w:i/>
          <w:lang w:val="en-GB"/>
        </w:rPr>
        <w:t xml:space="preserve"> (</w:t>
      </w:r>
      <w:r>
        <w:rPr>
          <w:b/>
          <w:i/>
          <w:lang w:val="en-US"/>
        </w:rPr>
        <w:t>Monologue</w:t>
      </w:r>
      <w:r>
        <w:rPr>
          <w:i/>
          <w:lang w:val="en-US"/>
        </w:rPr>
        <w:t xml:space="preserve">; Time: </w:t>
      </w:r>
      <w:r>
        <w:rPr>
          <w:b/>
          <w:i/>
          <w:lang w:val="en-US"/>
        </w:rPr>
        <w:t>1,5 - 2 minutes</w:t>
      </w:r>
      <w:r>
        <w:rPr>
          <w:i/>
          <w:lang w:val="en-US"/>
        </w:rPr>
        <w:t>)</w:t>
      </w:r>
    </w:p>
    <w:p w:rsidR="00AE1A81" w:rsidRDefault="00AE1A81" w:rsidP="00AE1A81">
      <w:pPr>
        <w:rPr>
          <w:shd w:val="clear" w:color="auto" w:fill="D9D9D9"/>
          <w:lang w:val="en-US"/>
        </w:rPr>
      </w:pPr>
    </w:p>
    <w:p w:rsidR="00AE1A81" w:rsidRDefault="00AE1A81" w:rsidP="00AE1A81">
      <w:pPr>
        <w:rPr>
          <w:lang w:val="en-GB"/>
        </w:rPr>
      </w:pPr>
      <w:r>
        <w:rPr>
          <w:b/>
          <w:i/>
          <w:iCs/>
          <w:lang w:val="en-US"/>
        </w:rPr>
        <w:t>Answer 2 questions of your partner</w:t>
      </w:r>
      <w:r>
        <w:rPr>
          <w:iCs/>
          <w:lang w:val="en-US"/>
        </w:rPr>
        <w:t xml:space="preserve"> </w:t>
      </w:r>
      <w:r>
        <w:rPr>
          <w:i/>
          <w:iCs/>
          <w:lang w:val="en-US"/>
        </w:rPr>
        <w:t>(</w:t>
      </w:r>
      <w:r>
        <w:rPr>
          <w:b/>
          <w:i/>
          <w:iCs/>
          <w:lang w:val="en-US"/>
        </w:rPr>
        <w:t>Dialogue</w:t>
      </w:r>
      <w:r>
        <w:rPr>
          <w:i/>
          <w:iCs/>
          <w:lang w:val="en-US"/>
        </w:rPr>
        <w:t>; Time:</w:t>
      </w:r>
      <w:r>
        <w:rPr>
          <w:iCs/>
          <w:lang w:val="en-US"/>
        </w:rPr>
        <w:t xml:space="preserve"> </w:t>
      </w:r>
      <w:r>
        <w:rPr>
          <w:b/>
          <w:i/>
          <w:iCs/>
          <w:lang w:val="en-US"/>
        </w:rPr>
        <w:t>2 minutes</w:t>
      </w:r>
      <w:r>
        <w:rPr>
          <w:iCs/>
          <w:lang w:val="en-US"/>
        </w:rPr>
        <w:t>)</w:t>
      </w:r>
    </w:p>
    <w:p w:rsidR="00AE1A81" w:rsidRDefault="00AE1A81" w:rsidP="00AE1A81">
      <w:pPr>
        <w:rPr>
          <w:lang w:val="en-GB"/>
        </w:rPr>
      </w:pPr>
    </w:p>
    <w:p w:rsidR="00AE1A81" w:rsidRDefault="00AE1A81" w:rsidP="00AE1A81">
      <w:pPr>
        <w:rPr>
          <w:lang w:val="en-US"/>
        </w:rPr>
      </w:pPr>
      <w:r>
        <w:rPr>
          <w:lang w:val="en-US"/>
        </w:rPr>
        <w:t>Remember: your answers will be recorded.</w:t>
      </w:r>
    </w:p>
    <w:p w:rsidR="00AE1A81" w:rsidRDefault="00AE1A81" w:rsidP="00AE1A81">
      <w:pPr>
        <w:jc w:val="center"/>
        <w:rPr>
          <w:b/>
          <w:color w:val="C0C0C0"/>
        </w:rPr>
      </w:pPr>
      <w:r w:rsidRPr="00AE1A81">
        <w:br w:type="page"/>
      </w:r>
      <w:bookmarkStart w:id="12" w:name="_Toc235542425"/>
      <w:bookmarkStart w:id="13" w:name="_Toc235533694"/>
      <w:r>
        <w:rPr>
          <w:b/>
        </w:rPr>
        <w:lastRenderedPageBreak/>
        <w:t>Карточка члена жюри</w:t>
      </w:r>
      <w:bookmarkEnd w:id="12"/>
      <w:bookmarkEnd w:id="13"/>
    </w:p>
    <w:p w:rsidR="00AE1A81" w:rsidRDefault="00AE1A81" w:rsidP="00AE1A81">
      <w:pPr>
        <w:rPr>
          <w:color w:val="C0C0C0"/>
        </w:rPr>
      </w:pPr>
    </w:p>
    <w:p w:rsidR="00AE1A81" w:rsidRDefault="00AE1A81" w:rsidP="00AE1A81">
      <w:r>
        <w:t xml:space="preserve">Конкурс устной речи проводится двумя членами жюри. Задания выполняют два участника олимпиады. </w:t>
      </w:r>
    </w:p>
    <w:p w:rsidR="00AE1A81" w:rsidRDefault="00AE1A81" w:rsidP="00AE1A81">
      <w:r>
        <w:t>Все инструкции участникам конкурса устной речи даются на английском языке.</w:t>
      </w:r>
    </w:p>
    <w:p w:rsidR="00AE1A81" w:rsidRDefault="00AE1A81" w:rsidP="00AE1A81">
      <w:r>
        <w:t xml:space="preserve">Члены жюри приглашают к своему столу пару участников. </w:t>
      </w:r>
    </w:p>
    <w:p w:rsidR="00AE1A81" w:rsidRDefault="00AE1A81" w:rsidP="00AE1A81">
      <w:r>
        <w:t>Пары составляются методом случайной подборки.</w:t>
      </w:r>
    </w:p>
    <w:p w:rsidR="00AE1A81" w:rsidRDefault="00AE1A81" w:rsidP="00AE1A81">
      <w:r>
        <w:t>Члены жюри начинают вести беседу и задают каждому участнику 2-3 вопроса для того, чтобы снять напряжение, расположить их к беседе и подготовить к выполнению устного задания олимпиады.</w:t>
      </w:r>
    </w:p>
    <w:p w:rsidR="00AE1A81" w:rsidRDefault="00AE1A81" w:rsidP="00AE1A81">
      <w:pPr>
        <w:rPr>
          <w:i/>
        </w:rPr>
      </w:pPr>
      <w:r>
        <w:rPr>
          <w:i/>
        </w:rPr>
        <w:t>Время, отводимое на данный этап задания (разминку), 1-2 минуты.</w:t>
      </w:r>
    </w:p>
    <w:p w:rsidR="00AE1A81" w:rsidRDefault="00AE1A81" w:rsidP="00AE1A81"/>
    <w:p w:rsidR="00AE1A81" w:rsidRDefault="00AE1A81" w:rsidP="00AE1A81">
      <w:pPr>
        <w:jc w:val="center"/>
        <w:rPr>
          <w:sz w:val="28"/>
          <w:szCs w:val="28"/>
        </w:rPr>
      </w:pPr>
      <w:bookmarkStart w:id="14" w:name="_Toc235542426"/>
      <w:bookmarkStart w:id="15" w:name="_Toc235533695"/>
      <w:r>
        <w:rPr>
          <w:sz w:val="28"/>
          <w:szCs w:val="28"/>
          <w:bdr w:val="single" w:sz="4" w:space="0" w:color="auto" w:frame="1"/>
        </w:rPr>
        <w:t>Разминка</w:t>
      </w:r>
      <w:bookmarkEnd w:id="14"/>
      <w:bookmarkEnd w:id="15"/>
    </w:p>
    <w:p w:rsidR="00AE1A81" w:rsidRDefault="00AE1A81" w:rsidP="00AE1A81">
      <w:r>
        <w:t>Примерный перечень вопросов:</w:t>
      </w:r>
    </w:p>
    <w:p w:rsidR="00AE1A81" w:rsidRDefault="00AE1A81" w:rsidP="00AE1A81">
      <w:pPr>
        <w:rPr>
          <w:i/>
        </w:rPr>
      </w:pPr>
      <w:r>
        <w:rPr>
          <w:i/>
          <w:lang w:val="en-US"/>
        </w:rPr>
        <w:t>How</w:t>
      </w:r>
      <w:r w:rsidRPr="00AE1A81">
        <w:rPr>
          <w:i/>
        </w:rPr>
        <w:t xml:space="preserve"> </w:t>
      </w:r>
      <w:r>
        <w:rPr>
          <w:i/>
          <w:lang w:val="en-US"/>
        </w:rPr>
        <w:t>are</w:t>
      </w:r>
      <w:r w:rsidRPr="00AE1A81">
        <w:rPr>
          <w:i/>
        </w:rPr>
        <w:t xml:space="preserve"> </w:t>
      </w:r>
      <w:r>
        <w:rPr>
          <w:i/>
          <w:lang w:val="en-US"/>
        </w:rPr>
        <w:t>you</w:t>
      </w:r>
      <w:r>
        <w:rPr>
          <w:i/>
        </w:rPr>
        <w:t>?</w:t>
      </w:r>
    </w:p>
    <w:p w:rsidR="00AE1A81" w:rsidRDefault="00AE1A81" w:rsidP="00AE1A81">
      <w:pPr>
        <w:rPr>
          <w:i/>
          <w:lang w:val="en-US"/>
        </w:rPr>
      </w:pPr>
      <w:r>
        <w:rPr>
          <w:i/>
          <w:lang w:val="en-US"/>
        </w:rPr>
        <w:t>How long have you been learning English?</w:t>
      </w:r>
    </w:p>
    <w:p w:rsidR="00AE1A81" w:rsidRDefault="00AE1A81" w:rsidP="00AE1A81">
      <w:pPr>
        <w:rPr>
          <w:i/>
          <w:lang w:val="en-US"/>
        </w:rPr>
      </w:pPr>
      <w:r>
        <w:rPr>
          <w:i/>
          <w:lang w:val="en-US"/>
        </w:rPr>
        <w:t>What other foreign languages do you know?</w:t>
      </w:r>
    </w:p>
    <w:p w:rsidR="00AE1A81" w:rsidRDefault="00AE1A81" w:rsidP="00AE1A81">
      <w:pPr>
        <w:rPr>
          <w:lang w:val="en-US"/>
        </w:rPr>
      </w:pPr>
      <w:r>
        <w:rPr>
          <w:i/>
          <w:lang w:val="en-US"/>
        </w:rPr>
        <w:t>What do you usually do in your spare time?</w:t>
      </w:r>
    </w:p>
    <w:p w:rsidR="00AE1A81" w:rsidRDefault="00AE1A81" w:rsidP="00AE1A81">
      <w:pPr>
        <w:rPr>
          <w:lang w:val="en-US"/>
        </w:rPr>
      </w:pPr>
    </w:p>
    <w:p w:rsidR="00AE1A81" w:rsidRPr="00AE1A81" w:rsidRDefault="00AE1A81" w:rsidP="00AE1A81">
      <w:r>
        <w:rPr>
          <w:u w:val="single"/>
        </w:rPr>
        <w:t>Внимание!</w:t>
      </w:r>
      <w:r>
        <w:t xml:space="preserve">  Не допускаются вопросы, которые направлены на выяснение фамилии участника, номера школы, в которой учится участник, и т.д.</w:t>
      </w:r>
    </w:p>
    <w:p w:rsidR="00AE1A81" w:rsidRPr="00AE1A81" w:rsidRDefault="00AE1A81" w:rsidP="00AE1A81">
      <w:pPr>
        <w:rPr>
          <w:sz w:val="28"/>
        </w:rPr>
      </w:pPr>
    </w:p>
    <w:p w:rsidR="00AE1A81" w:rsidRPr="00AE1A81" w:rsidRDefault="00AE1A81" w:rsidP="00AE1A81">
      <w:pPr>
        <w:jc w:val="center"/>
        <w:rPr>
          <w:sz w:val="28"/>
          <w:szCs w:val="28"/>
          <w:bdr w:val="single" w:sz="4" w:space="0" w:color="auto" w:frame="1"/>
        </w:rPr>
      </w:pPr>
      <w:bookmarkStart w:id="16" w:name="_Toc235542427"/>
      <w:bookmarkStart w:id="17" w:name="_Toc235533696"/>
      <w:r>
        <w:rPr>
          <w:sz w:val="28"/>
          <w:szCs w:val="28"/>
          <w:bdr w:val="single" w:sz="4" w:space="0" w:color="auto" w:frame="1"/>
        </w:rPr>
        <w:t>ОСНОВНОЕ</w:t>
      </w:r>
      <w:r w:rsidRPr="00AE1A81">
        <w:rPr>
          <w:sz w:val="28"/>
          <w:szCs w:val="28"/>
          <w:bdr w:val="single" w:sz="4" w:space="0" w:color="auto" w:frame="1"/>
        </w:rPr>
        <w:t xml:space="preserve"> </w:t>
      </w:r>
      <w:r>
        <w:rPr>
          <w:sz w:val="28"/>
          <w:szCs w:val="28"/>
          <w:bdr w:val="single" w:sz="4" w:space="0" w:color="auto" w:frame="1"/>
        </w:rPr>
        <w:t>ЗАДАНИЕ</w:t>
      </w:r>
      <w:bookmarkEnd w:id="16"/>
      <w:bookmarkEnd w:id="17"/>
    </w:p>
    <w:p w:rsidR="00AE1A81" w:rsidRDefault="00AE1A81" w:rsidP="00AE1A81">
      <w:pPr>
        <w:ind w:left="360"/>
        <w:jc w:val="both"/>
        <w:rPr>
          <w:sz w:val="28"/>
        </w:rPr>
      </w:pPr>
      <w:r>
        <w:rPr>
          <w:sz w:val="28"/>
        </w:rPr>
        <w:t>Основное задание каждого участника состоит из двух частей:</w:t>
      </w:r>
    </w:p>
    <w:p w:rsidR="00AE1A81" w:rsidRDefault="00AE1A81" w:rsidP="00AE1A81">
      <w:pPr>
        <w:jc w:val="both"/>
        <w:rPr>
          <w:lang w:val="en-US"/>
        </w:rPr>
      </w:pPr>
      <w:r>
        <w:t>Часть</w:t>
      </w:r>
      <w:r w:rsidRPr="00AE1A81">
        <w:rPr>
          <w:lang w:val="en-US"/>
        </w:rPr>
        <w:t xml:space="preserve">1. </w:t>
      </w:r>
      <w:r>
        <w:t>Высказывание</w:t>
      </w:r>
      <w:r>
        <w:rPr>
          <w:lang w:val="en-US"/>
        </w:rPr>
        <w:t xml:space="preserve"> </w:t>
      </w:r>
      <w:r>
        <w:t>по</w:t>
      </w:r>
      <w:r>
        <w:rPr>
          <w:lang w:val="en-US"/>
        </w:rPr>
        <w:t xml:space="preserve"> </w:t>
      </w:r>
      <w:r>
        <w:t>предлагаемой</w:t>
      </w:r>
      <w:r>
        <w:rPr>
          <w:lang w:val="en-US"/>
        </w:rPr>
        <w:t xml:space="preserve"> </w:t>
      </w:r>
      <w:r>
        <w:t>теме</w:t>
      </w:r>
      <w:r>
        <w:rPr>
          <w:lang w:val="en-US"/>
        </w:rPr>
        <w:t xml:space="preserve"> (У</w:t>
      </w:r>
      <w:r>
        <w:t>частник</w:t>
      </w:r>
      <w:r>
        <w:rPr>
          <w:lang w:val="en-US"/>
        </w:rPr>
        <w:t xml:space="preserve"> 1: </w:t>
      </w:r>
      <w:r>
        <w:rPr>
          <w:i/>
          <w:lang w:val="en-US"/>
        </w:rPr>
        <w:t>T</w:t>
      </w:r>
      <w:r>
        <w:rPr>
          <w:bCs/>
          <w:i/>
          <w:lang w:val="en-GB"/>
        </w:rPr>
        <w:t>he role the weather plays in our life</w:t>
      </w:r>
      <w:r>
        <w:rPr>
          <w:lang w:val="en-US"/>
        </w:rPr>
        <w:t xml:space="preserve">; </w:t>
      </w:r>
      <w:r>
        <w:t>Участник</w:t>
      </w:r>
      <w:r>
        <w:rPr>
          <w:lang w:val="en-US"/>
        </w:rPr>
        <w:t xml:space="preserve"> 2: </w:t>
      </w:r>
      <w:r>
        <w:rPr>
          <w:i/>
          <w:lang w:val="en-US"/>
        </w:rPr>
        <w:t>The role of music</w:t>
      </w:r>
      <w:r>
        <w:rPr>
          <w:b/>
          <w:i/>
          <w:lang w:val="en-US"/>
        </w:rPr>
        <w:t xml:space="preserve"> </w:t>
      </w:r>
      <w:r>
        <w:rPr>
          <w:i/>
          <w:lang w:val="en-US"/>
        </w:rPr>
        <w:t>in our life</w:t>
      </w:r>
      <w:r>
        <w:rPr>
          <w:lang w:val="en-US"/>
        </w:rPr>
        <w:t>).</w:t>
      </w:r>
    </w:p>
    <w:p w:rsidR="00AE1A81" w:rsidRDefault="00AE1A81" w:rsidP="00AE1A81">
      <w:pPr>
        <w:jc w:val="both"/>
      </w:pPr>
      <w:r>
        <w:t>Часть 2. Диалог в форме вопросов-ответов по теме выступления</w:t>
      </w:r>
    </w:p>
    <w:p w:rsidR="00AE1A81" w:rsidRDefault="00AE1A81" w:rsidP="00AE1A81">
      <w:pPr>
        <w:pStyle w:val="a3"/>
        <w:jc w:val="both"/>
        <w:outlineLvl w:val="0"/>
        <w:rPr>
          <w:iCs/>
        </w:rPr>
      </w:pPr>
      <w:r>
        <w:rPr>
          <w:iCs/>
        </w:rPr>
        <w:t xml:space="preserve">Члены жюри сообщают участникам конкурса основную информацию о первой и второй частях задания. Каждая пара получает комплект заданий. </w:t>
      </w:r>
      <w:r>
        <w:rPr>
          <w:b/>
          <w:iCs/>
        </w:rPr>
        <w:t>Время на подготовку всех заданий – 5 минут</w:t>
      </w:r>
      <w:r>
        <w:rPr>
          <w:iCs/>
        </w:rPr>
        <w:t xml:space="preserve">. </w:t>
      </w:r>
    </w:p>
    <w:p w:rsidR="00AE1A81" w:rsidRDefault="00AE1A81" w:rsidP="00AE1A81">
      <w:pPr>
        <w:pStyle w:val="a3"/>
        <w:spacing w:after="0"/>
        <w:ind w:left="357"/>
        <w:jc w:val="both"/>
        <w:rPr>
          <w:iCs/>
        </w:rPr>
      </w:pPr>
      <w:r>
        <w:rPr>
          <w:iCs/>
        </w:rPr>
        <w:t xml:space="preserve">Участник 1 высказывается по предложенной теме (время: </w:t>
      </w:r>
      <w:r>
        <w:rPr>
          <w:b/>
          <w:iCs/>
        </w:rPr>
        <w:t>1,5-2 минуты</w:t>
      </w:r>
      <w:r>
        <w:rPr>
          <w:iCs/>
        </w:rPr>
        <w:t>).</w:t>
      </w:r>
    </w:p>
    <w:p w:rsidR="00AE1A81" w:rsidRDefault="00AE1A81" w:rsidP="00AE1A81">
      <w:pPr>
        <w:pStyle w:val="a3"/>
        <w:spacing w:after="0"/>
        <w:ind w:left="357"/>
        <w:jc w:val="both"/>
        <w:rPr>
          <w:iCs/>
        </w:rPr>
      </w:pPr>
      <w:r>
        <w:rPr>
          <w:iCs/>
        </w:rPr>
        <w:t xml:space="preserve">Участник 2 задает </w:t>
      </w:r>
      <w:r>
        <w:rPr>
          <w:b/>
          <w:iCs/>
        </w:rPr>
        <w:t>2 вопроса</w:t>
      </w:r>
      <w:r>
        <w:rPr>
          <w:iCs/>
        </w:rPr>
        <w:t xml:space="preserve"> по теме участника 1. Участник 1 должен дать четкие ответы по своей теме (время: </w:t>
      </w:r>
      <w:r>
        <w:rPr>
          <w:b/>
          <w:iCs/>
        </w:rPr>
        <w:t>2 минуты</w:t>
      </w:r>
      <w:r>
        <w:rPr>
          <w:iCs/>
        </w:rPr>
        <w:t>).</w:t>
      </w:r>
    </w:p>
    <w:p w:rsidR="00AE1A81" w:rsidRDefault="00AE1A81" w:rsidP="00AE1A81">
      <w:pPr>
        <w:pStyle w:val="a3"/>
        <w:spacing w:after="0"/>
        <w:ind w:left="357"/>
        <w:jc w:val="both"/>
        <w:rPr>
          <w:iCs/>
        </w:rPr>
      </w:pPr>
    </w:p>
    <w:p w:rsidR="00AE1A81" w:rsidRDefault="00AE1A81" w:rsidP="00AE1A81">
      <w:pPr>
        <w:pStyle w:val="a3"/>
        <w:spacing w:after="0"/>
        <w:ind w:left="357"/>
        <w:jc w:val="both"/>
        <w:rPr>
          <w:iCs/>
        </w:rPr>
      </w:pPr>
      <w:r>
        <w:rPr>
          <w:iCs/>
        </w:rPr>
        <w:t>Затем участники меняются ролями:</w:t>
      </w:r>
    </w:p>
    <w:p w:rsidR="00AE1A81" w:rsidRDefault="00AE1A81" w:rsidP="00AE1A81">
      <w:pPr>
        <w:pStyle w:val="a3"/>
        <w:spacing w:after="0"/>
        <w:ind w:left="357"/>
        <w:jc w:val="both"/>
        <w:rPr>
          <w:iCs/>
        </w:rPr>
      </w:pPr>
      <w:r>
        <w:rPr>
          <w:iCs/>
        </w:rPr>
        <w:t xml:space="preserve">Участник 2 высказывается по предложенной теме (время: </w:t>
      </w:r>
      <w:r>
        <w:rPr>
          <w:b/>
          <w:iCs/>
        </w:rPr>
        <w:t>1,5-2 минуты</w:t>
      </w:r>
      <w:r>
        <w:rPr>
          <w:iCs/>
        </w:rPr>
        <w:t>).</w:t>
      </w:r>
    </w:p>
    <w:p w:rsidR="00AE1A81" w:rsidRDefault="00AE1A81" w:rsidP="00AE1A81">
      <w:pPr>
        <w:pStyle w:val="a3"/>
        <w:spacing w:after="0"/>
        <w:ind w:left="357"/>
        <w:jc w:val="both"/>
        <w:rPr>
          <w:iCs/>
        </w:rPr>
      </w:pPr>
      <w:r>
        <w:rPr>
          <w:iCs/>
        </w:rPr>
        <w:t xml:space="preserve">Участник 1 задает </w:t>
      </w:r>
      <w:r>
        <w:rPr>
          <w:b/>
          <w:iCs/>
        </w:rPr>
        <w:t>2 вопроса</w:t>
      </w:r>
      <w:r>
        <w:rPr>
          <w:iCs/>
        </w:rPr>
        <w:t xml:space="preserve"> по теме участника 2. Участник 2 должен дать четкие ответы по своей теме (время: </w:t>
      </w:r>
      <w:r>
        <w:rPr>
          <w:b/>
          <w:iCs/>
        </w:rPr>
        <w:t>2 минуты</w:t>
      </w:r>
      <w:r>
        <w:rPr>
          <w:iCs/>
        </w:rPr>
        <w:t>).</w:t>
      </w:r>
    </w:p>
    <w:p w:rsidR="00AE1A81" w:rsidRDefault="00AE1A81" w:rsidP="00AE1A81">
      <w:pPr>
        <w:pStyle w:val="a3"/>
        <w:ind w:left="360"/>
        <w:jc w:val="both"/>
      </w:pPr>
    </w:p>
    <w:p w:rsidR="00AE1A81" w:rsidRDefault="00AE1A81" w:rsidP="00AE1A81">
      <w:pPr>
        <w:pStyle w:val="a3"/>
        <w:ind w:left="360"/>
        <w:jc w:val="both"/>
      </w:pPr>
      <w:r>
        <w:t>Члены жюри могут дополнительно задать любому участнику  вопросы по ходу его ответа, если возникнет такая необходимость:</w:t>
      </w:r>
    </w:p>
    <w:p w:rsidR="00AE1A81" w:rsidRDefault="00AE1A81" w:rsidP="00AE1A81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bCs/>
          <w:i/>
          <w:iCs/>
          <w:lang w:val="en-GB"/>
        </w:rPr>
        <w:t>How do people usually</w:t>
      </w:r>
      <w:r>
        <w:rPr>
          <w:bCs/>
          <w:i/>
          <w:iCs/>
          <w:lang w:val="en-US"/>
        </w:rPr>
        <w:t>…</w:t>
      </w:r>
      <w:r>
        <w:rPr>
          <w:bCs/>
          <w:i/>
          <w:iCs/>
          <w:lang w:val="en-GB"/>
        </w:rPr>
        <w:t>?</w:t>
      </w:r>
    </w:p>
    <w:p w:rsidR="00AE1A81" w:rsidRDefault="00AE1A81" w:rsidP="00AE1A81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bCs/>
          <w:i/>
          <w:iCs/>
          <w:lang w:val="en-US"/>
        </w:rPr>
        <w:t>What kind of …?</w:t>
      </w:r>
    </w:p>
    <w:p w:rsidR="00AE1A81" w:rsidRDefault="00AE1A81" w:rsidP="00AE1A81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bCs/>
          <w:i/>
          <w:iCs/>
          <w:lang w:val="en-GB"/>
        </w:rPr>
        <w:t xml:space="preserve">Why </w:t>
      </w:r>
      <w:r>
        <w:rPr>
          <w:bCs/>
          <w:i/>
          <w:iCs/>
        </w:rPr>
        <w:t>do people like</w:t>
      </w:r>
      <w:r>
        <w:rPr>
          <w:bCs/>
          <w:i/>
          <w:iCs/>
          <w:lang w:val="en-GB"/>
        </w:rPr>
        <w:t xml:space="preserve"> </w:t>
      </w:r>
      <w:r>
        <w:rPr>
          <w:bCs/>
          <w:i/>
          <w:iCs/>
          <w:lang w:val="en-US"/>
        </w:rPr>
        <w:t>…</w:t>
      </w:r>
      <w:r>
        <w:rPr>
          <w:bCs/>
          <w:i/>
          <w:iCs/>
          <w:lang w:val="en-GB"/>
        </w:rPr>
        <w:t>?</w:t>
      </w:r>
    </w:p>
    <w:p w:rsidR="00AE1A81" w:rsidRDefault="00AE1A81" w:rsidP="00AE1A81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bCs/>
          <w:i/>
          <w:iCs/>
          <w:lang w:val="en-US"/>
        </w:rPr>
        <w:t>Are you fond of …?</w:t>
      </w:r>
    </w:p>
    <w:p w:rsidR="00AE1A81" w:rsidRDefault="00AE1A81" w:rsidP="00AE1A81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bCs/>
          <w:i/>
          <w:iCs/>
          <w:lang w:val="en-US"/>
        </w:rPr>
        <w:t>What do you think about …?</w:t>
      </w:r>
    </w:p>
    <w:p w:rsidR="00AE1A81" w:rsidRDefault="00AE1A81" w:rsidP="00AE1A81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rPr>
          <w:bCs/>
          <w:i/>
          <w:iCs/>
          <w:lang w:val="en-US"/>
        </w:rPr>
        <w:t>Why is it possible/necessary to …?</w:t>
      </w:r>
    </w:p>
    <w:p w:rsidR="00AE1A81" w:rsidRDefault="00AE1A81" w:rsidP="00AE1A81">
      <w:pPr>
        <w:pStyle w:val="a3"/>
        <w:jc w:val="both"/>
      </w:pPr>
      <w:r>
        <w:t xml:space="preserve">В том случае, если один из партнеров не дает высказываться своему собеседнику и вместо вопроса начинает высказывать свою точку зрения, члены жюри обязаны вмешаться и предложить выступающему соблюдать условия задания. </w:t>
      </w:r>
    </w:p>
    <w:p w:rsidR="00AE1A81" w:rsidRDefault="00AE1A81" w:rsidP="00AE1A81">
      <w:pPr>
        <w:jc w:val="both"/>
        <w:rPr>
          <w:iCs/>
        </w:rPr>
      </w:pPr>
      <w:r>
        <w:rPr>
          <w:iCs/>
        </w:rPr>
        <w:lastRenderedPageBreak/>
        <w:t xml:space="preserve">Выступления участников записываются на магнитофон. Запись включается в момент начала ответа на задание 1. По окончании ответа запись останавливается и, после того как участники покидают аудиторию, члены жюри записывают на пленку идентификационные номера участников прошедшей пары: «Это были номер ХХХХХХ и номер ХХХХХХ.» </w:t>
      </w:r>
      <w:r>
        <w:rPr>
          <w:i/>
          <w:iCs/>
        </w:rPr>
        <w:t>Максимально отводимое время на пару участников для выступления составляет 10 минут; время, отводимое на подготовку заданий – 5 минут.</w:t>
      </w:r>
    </w:p>
    <w:p w:rsidR="00AE1A81" w:rsidRDefault="00AE1A81" w:rsidP="00AE1A81">
      <w:pPr>
        <w:jc w:val="both"/>
      </w:pPr>
    </w:p>
    <w:p w:rsidR="00AE1A81" w:rsidRDefault="00AE1A81" w:rsidP="00AE1A81">
      <w:r>
        <w:t>Если остается трое участников,  следует предложить одному из 3-х оставшихся  участников дважды выполнить две разные роли в образовывающихся таким образом разных парах:  А + В и  А + С. Ответ этого участника оценивается один раз только в первой паре. Также возможно предложить одному остающемуся участнику вести диалог с членом жюри.</w:t>
      </w:r>
    </w:p>
    <w:p w:rsidR="00AE1A81" w:rsidRDefault="00AE1A81" w:rsidP="00AE1A81">
      <w:pPr>
        <w:rPr>
          <w:i/>
        </w:rPr>
      </w:pPr>
    </w:p>
    <w:p w:rsidR="00AE1A81" w:rsidRDefault="00AE1A81" w:rsidP="00AE1A81">
      <w:pPr>
        <w:jc w:val="center"/>
        <w:rPr>
          <w:b/>
        </w:rPr>
      </w:pPr>
      <w:r>
        <w:rPr>
          <w:sz w:val="28"/>
          <w:szCs w:val="28"/>
        </w:rPr>
        <w:br w:type="page"/>
      </w:r>
      <w:bookmarkStart w:id="18" w:name="_Toc235533697"/>
      <w:r>
        <w:rPr>
          <w:b/>
        </w:rPr>
        <w:lastRenderedPageBreak/>
        <w:t>ПРОТОКОЛ</w:t>
      </w:r>
      <w:bookmarkEnd w:id="18"/>
    </w:p>
    <w:p w:rsidR="00AE1A81" w:rsidRDefault="00AE1A81" w:rsidP="00AE1A81">
      <w:pPr>
        <w:jc w:val="center"/>
      </w:pPr>
      <w:r>
        <w:rPr>
          <w:b/>
        </w:rPr>
        <w:t>оценки устного тура олимпиады</w:t>
      </w:r>
    </w:p>
    <w:p w:rsidR="00AE1A81" w:rsidRDefault="00AE1A81" w:rsidP="00AE1A81"/>
    <w:p w:rsidR="00AE1A81" w:rsidRPr="00AE1A81" w:rsidRDefault="00AE1A81" w:rsidP="00AE1A81">
      <w:r>
        <w:rPr>
          <w:sz w:val="28"/>
        </w:rPr>
        <w:t xml:space="preserve">Члены жюри </w:t>
      </w:r>
      <w:r>
        <w:t>________________________________________________________</w:t>
      </w:r>
    </w:p>
    <w:p w:rsidR="00AE1A81" w:rsidRPr="00AE1A81" w:rsidRDefault="00AE1A81" w:rsidP="00AE1A81"/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5"/>
        <w:gridCol w:w="2411"/>
        <w:gridCol w:w="4925"/>
      </w:tblGrid>
      <w:tr w:rsidR="00AE1A81" w:rsidTr="00AE1A8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A81" w:rsidRDefault="00AE1A81">
            <w:pPr>
              <w:spacing w:after="200" w:line="360" w:lineRule="auto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A81" w:rsidRDefault="00AE1A81">
            <w:pPr>
              <w:spacing w:after="200" w:line="360" w:lineRule="auto"/>
              <w:rPr>
                <w:sz w:val="16"/>
              </w:rPr>
            </w:pPr>
            <w:r>
              <w:rPr>
                <w:sz w:val="16"/>
              </w:rPr>
              <w:t>Идентификационный номер участника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A81" w:rsidRDefault="00AE1A81">
            <w:pPr>
              <w:spacing w:after="200" w:line="360" w:lineRule="auto"/>
            </w:pPr>
            <w:bookmarkStart w:id="19" w:name="_Toc235533698"/>
            <w:bookmarkStart w:id="20" w:name="_Toc235542428"/>
            <w:r>
              <w:t>Оценка</w:t>
            </w:r>
            <w:bookmarkEnd w:id="19"/>
            <w:bookmarkEnd w:id="20"/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A81" w:rsidRDefault="00AE1A81">
            <w:pPr>
              <w:spacing w:after="200" w:line="360" w:lineRule="auto"/>
            </w:pPr>
            <w:bookmarkStart w:id="21" w:name="_Toc235533699"/>
            <w:bookmarkStart w:id="22" w:name="_Toc235542429"/>
            <w:r>
              <w:t>Примечание</w:t>
            </w:r>
            <w:bookmarkEnd w:id="21"/>
            <w:bookmarkEnd w:id="22"/>
          </w:p>
        </w:tc>
      </w:tr>
      <w:tr w:rsidR="00AE1A81" w:rsidTr="00AE1A8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</w:tr>
      <w:tr w:rsidR="00AE1A81" w:rsidTr="00AE1A8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</w:tr>
      <w:tr w:rsidR="00AE1A81" w:rsidTr="00AE1A81">
        <w:tc>
          <w:tcPr>
            <w:tcW w:w="9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</w:tr>
      <w:tr w:rsidR="00AE1A81" w:rsidTr="00AE1A8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</w:tr>
      <w:tr w:rsidR="00AE1A81" w:rsidTr="00AE1A8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</w:tr>
      <w:tr w:rsidR="00AE1A81" w:rsidTr="00AE1A81">
        <w:tc>
          <w:tcPr>
            <w:tcW w:w="9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</w:tr>
      <w:tr w:rsidR="00AE1A81" w:rsidTr="00AE1A8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</w:tr>
      <w:tr w:rsidR="00AE1A81" w:rsidTr="00AE1A8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</w:tr>
      <w:tr w:rsidR="00AE1A81" w:rsidTr="00AE1A81">
        <w:tc>
          <w:tcPr>
            <w:tcW w:w="9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</w:tr>
      <w:tr w:rsidR="00AE1A81" w:rsidTr="00AE1A8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</w:tr>
      <w:tr w:rsidR="00AE1A81" w:rsidTr="00AE1A8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</w:tr>
      <w:tr w:rsidR="00AE1A81" w:rsidTr="00AE1A81">
        <w:tc>
          <w:tcPr>
            <w:tcW w:w="9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</w:tr>
      <w:tr w:rsidR="00AE1A81" w:rsidTr="00AE1A8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</w:tr>
      <w:tr w:rsidR="00AE1A81" w:rsidTr="00AE1A8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</w:tr>
      <w:tr w:rsidR="00AE1A81" w:rsidTr="00AE1A81">
        <w:tc>
          <w:tcPr>
            <w:tcW w:w="9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</w:tr>
      <w:tr w:rsidR="00AE1A81" w:rsidTr="00AE1A8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</w:tr>
      <w:tr w:rsidR="00AE1A81" w:rsidTr="00AE1A8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81" w:rsidRDefault="00AE1A81">
            <w:pPr>
              <w:spacing w:after="200" w:line="360" w:lineRule="auto"/>
              <w:rPr>
                <w:sz w:val="28"/>
              </w:rPr>
            </w:pPr>
          </w:p>
        </w:tc>
      </w:tr>
    </w:tbl>
    <w:p w:rsidR="00AE1A81" w:rsidRDefault="00AE1A81" w:rsidP="00AE1A81">
      <w:pPr>
        <w:rPr>
          <w:sz w:val="28"/>
          <w:szCs w:val="28"/>
          <w:lang w:val="en-US"/>
        </w:rPr>
      </w:pPr>
    </w:p>
    <w:p w:rsidR="00AE1A81" w:rsidRDefault="00AE1A81" w:rsidP="00AE1A81">
      <w:pPr>
        <w:jc w:val="center"/>
        <w:rPr>
          <w:b/>
        </w:rPr>
      </w:pPr>
      <w:r>
        <w:rPr>
          <w:sz w:val="28"/>
          <w:szCs w:val="28"/>
        </w:rPr>
        <w:br w:type="page"/>
      </w:r>
      <w:bookmarkStart w:id="23" w:name="_Toc235533641"/>
      <w:r>
        <w:rPr>
          <w:b/>
          <w:bdr w:val="single" w:sz="4" w:space="0" w:color="auto" w:frame="1"/>
        </w:rPr>
        <w:lastRenderedPageBreak/>
        <w:t>Шкала критериев оценивания заданий в разделе «Устная речь»</w:t>
      </w:r>
      <w:bookmarkEnd w:id="23"/>
    </w:p>
    <w:p w:rsidR="00AE1A81" w:rsidRDefault="00AE1A81" w:rsidP="00AE1A81">
      <w:pPr>
        <w:rPr>
          <w:b/>
          <w:bCs/>
          <w:sz w:val="18"/>
          <w:szCs w:val="18"/>
        </w:rPr>
      </w:pPr>
    </w:p>
    <w:p w:rsidR="00AE1A81" w:rsidRDefault="00AE1A81" w:rsidP="00AE1A81">
      <w:pPr>
        <w:rPr>
          <w:b/>
          <w:bCs/>
          <w:sz w:val="18"/>
          <w:szCs w:val="18"/>
        </w:rPr>
      </w:pPr>
      <w:bookmarkStart w:id="24" w:name="_Toc235533642"/>
      <w:bookmarkStart w:id="25" w:name="_Toc235542395"/>
      <w:bookmarkStart w:id="26" w:name="_Toc235543708"/>
      <w:r>
        <w:rPr>
          <w:b/>
          <w:bCs/>
          <w:sz w:val="18"/>
          <w:szCs w:val="18"/>
        </w:rPr>
        <w:t>Максимальное количество баллов: 20</w:t>
      </w:r>
      <w:bookmarkEnd w:id="24"/>
      <w:bookmarkEnd w:id="25"/>
      <w:bookmarkEnd w:id="26"/>
    </w:p>
    <w:p w:rsidR="00AE1A81" w:rsidRDefault="00AE1A81" w:rsidP="00AE1A81">
      <w:pPr>
        <w:rPr>
          <w:b/>
          <w:bCs/>
          <w:sz w:val="18"/>
          <w:szCs w:val="18"/>
        </w:rPr>
      </w:pPr>
    </w:p>
    <w:p w:rsidR="00AE1A81" w:rsidRDefault="00AE1A81" w:rsidP="00AE1A81">
      <w:pPr>
        <w:rPr>
          <w:b/>
          <w:bCs/>
          <w:sz w:val="18"/>
          <w:szCs w:val="18"/>
        </w:rPr>
      </w:pPr>
      <w:bookmarkStart w:id="27" w:name="_Toc235533643"/>
      <w:bookmarkStart w:id="28" w:name="_Toc235542396"/>
      <w:bookmarkStart w:id="29" w:name="_Toc235543709"/>
      <w:r>
        <w:rPr>
          <w:b/>
          <w:bCs/>
          <w:sz w:val="18"/>
          <w:szCs w:val="18"/>
        </w:rPr>
        <w:t>Внимание! При оценке 0 по критерию "Содержание" выставляется общая оценка 0.</w:t>
      </w:r>
      <w:bookmarkEnd w:id="27"/>
      <w:bookmarkEnd w:id="28"/>
      <w:bookmarkEnd w:id="29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9"/>
        <w:gridCol w:w="2354"/>
        <w:gridCol w:w="1583"/>
        <w:gridCol w:w="1529"/>
        <w:gridCol w:w="1587"/>
        <w:gridCol w:w="1549"/>
      </w:tblGrid>
      <w:tr w:rsidR="00AE1A81" w:rsidTr="00AE1A81">
        <w:tc>
          <w:tcPr>
            <w:tcW w:w="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extDirection w:val="tbRl"/>
            <w:vAlign w:val="center"/>
            <w:hideMark/>
          </w:tcPr>
          <w:p w:rsidR="00AE1A81" w:rsidRDefault="00AE1A81">
            <w:pPr>
              <w:jc w:val="center"/>
              <w:rPr>
                <w:b/>
                <w:color w:val="17365D"/>
                <w:sz w:val="18"/>
                <w:szCs w:val="18"/>
              </w:rPr>
            </w:pPr>
            <w:bookmarkStart w:id="30" w:name="_Toc235533644"/>
            <w:r>
              <w:rPr>
                <w:b/>
                <w:color w:val="17365D"/>
                <w:sz w:val="18"/>
                <w:szCs w:val="18"/>
              </w:rPr>
              <w:t>БАЛЛЫ</w:t>
            </w:r>
            <w:bookmarkEnd w:id="30"/>
          </w:p>
          <w:p w:rsidR="00AE1A81" w:rsidRDefault="00AE1A81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за содержание</w:t>
            </w:r>
          </w:p>
        </w:tc>
        <w:tc>
          <w:tcPr>
            <w:tcW w:w="2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AE1A81" w:rsidRDefault="00AE1A81">
            <w:pPr>
              <w:jc w:val="center"/>
              <w:rPr>
                <w:b/>
                <w:color w:val="17365D"/>
                <w:sz w:val="18"/>
                <w:szCs w:val="18"/>
              </w:rPr>
            </w:pPr>
            <w:bookmarkStart w:id="31" w:name="_Toc235533645"/>
            <w:r>
              <w:rPr>
                <w:b/>
                <w:color w:val="17365D"/>
                <w:sz w:val="18"/>
                <w:szCs w:val="18"/>
              </w:rPr>
              <w:t>СОДЕРЖАНИЕ</w:t>
            </w:r>
            <w:bookmarkEnd w:id="31"/>
          </w:p>
          <w:p w:rsidR="00AE1A81" w:rsidRDefault="00AE1A81">
            <w:pPr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</w:rPr>
              <w:t>(максимум 10 баллов)</w:t>
            </w:r>
          </w:p>
        </w:tc>
        <w:tc>
          <w:tcPr>
            <w:tcW w:w="6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A81" w:rsidRDefault="00AE1A81">
            <w:pPr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</w:rPr>
              <w:t>Взаимодействие с собеседником и оформление речи (максимум 10 баллов)</w:t>
            </w:r>
          </w:p>
        </w:tc>
      </w:tr>
      <w:tr w:rsidR="00AE1A81" w:rsidTr="00AE1A8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A81" w:rsidRDefault="00AE1A81">
            <w:pPr>
              <w:rPr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A81" w:rsidRDefault="00AE1A81">
            <w:pPr>
              <w:rPr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A81" w:rsidRDefault="00AE1A8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Взаимодействие с собеседником</w:t>
            </w:r>
          </w:p>
          <w:p w:rsidR="00AE1A81" w:rsidRDefault="00AE1A81">
            <w:pPr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b/>
                <w:bCs/>
                <w:sz w:val="18"/>
                <w:szCs w:val="18"/>
              </w:rPr>
              <w:t>(максимум 4 балла)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A81" w:rsidRDefault="00AE1A8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Лексическое оформление речи</w:t>
            </w:r>
          </w:p>
          <w:p w:rsidR="00AE1A81" w:rsidRDefault="00AE1A81">
            <w:pPr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b/>
                <w:bCs/>
                <w:sz w:val="18"/>
                <w:szCs w:val="18"/>
              </w:rPr>
              <w:t>(максимум 2 балла)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A81" w:rsidRDefault="00AE1A8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Грамматическое оформление речи</w:t>
            </w:r>
          </w:p>
          <w:p w:rsidR="00AE1A81" w:rsidRDefault="00AE1A81">
            <w:pPr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b/>
                <w:bCs/>
                <w:sz w:val="18"/>
                <w:szCs w:val="18"/>
              </w:rPr>
              <w:t>(максимум 2 балла)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A81" w:rsidRDefault="00AE1A8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Фонетическое оформление речи</w:t>
            </w:r>
          </w:p>
          <w:p w:rsidR="00AE1A81" w:rsidRDefault="00AE1A81">
            <w:pPr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b/>
                <w:bCs/>
                <w:sz w:val="18"/>
                <w:szCs w:val="18"/>
              </w:rPr>
              <w:t>(максимум 2 балла)</w:t>
            </w:r>
          </w:p>
        </w:tc>
      </w:tr>
      <w:tr w:rsidR="00AE1A81" w:rsidTr="00AE1A81">
        <w:trPr>
          <w:cantSplit/>
          <w:trHeight w:val="1134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extDirection w:val="tbRl"/>
            <w:vAlign w:val="center"/>
            <w:hideMark/>
          </w:tcPr>
          <w:p w:rsidR="00AE1A81" w:rsidRDefault="00AE1A8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9-10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AE1A81" w:rsidRDefault="00AE1A81">
            <w:pPr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 xml:space="preserve">Коммуникативная задача полностью выполнена: цель общения успешно достигнута, тема раскрыта в заданном объеме. Участник высказывает </w:t>
            </w:r>
            <w:r>
              <w:rPr>
                <w:b/>
                <w:sz w:val="18"/>
                <w:szCs w:val="18"/>
              </w:rPr>
              <w:t>интересные и оригинальные идеи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A81" w:rsidRDefault="00AE1A8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 балла</w:t>
            </w:r>
          </w:p>
          <w:p w:rsidR="00AE1A81" w:rsidRDefault="00AE1A81">
            <w:pPr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Участник способен логично и связно высказываться по теме, правильно задает вопросы и подбирает ответы при взаимодействии с партнером.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A81" w:rsidRDefault="00AE1A8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 балла</w:t>
            </w:r>
          </w:p>
          <w:p w:rsidR="00AE1A81" w:rsidRDefault="00AE1A81">
            <w:pPr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В речи участника нет лексических ошибок; словарный запас участника богат, разнообразен и адекватен поставленной задаче.</w:t>
            </w:r>
          </w:p>
        </w:tc>
        <w:tc>
          <w:tcPr>
            <w:tcW w:w="1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A81" w:rsidRDefault="00AE1A8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 балла</w:t>
            </w:r>
          </w:p>
          <w:p w:rsidR="00AE1A81" w:rsidRDefault="00AE1A81">
            <w:pPr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В речи участника нет грамматических ошибок; речь участника богата разнообразными грамматическими конструкциями.</w:t>
            </w:r>
          </w:p>
        </w:tc>
        <w:tc>
          <w:tcPr>
            <w:tcW w:w="1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A81" w:rsidRDefault="00AE1A8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 балла</w:t>
            </w:r>
          </w:p>
          <w:p w:rsidR="00AE1A81" w:rsidRDefault="00AE1A81">
            <w:pPr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В речи участника нет фонетических ошибок.</w:t>
            </w:r>
          </w:p>
        </w:tc>
      </w:tr>
      <w:tr w:rsidR="00AE1A81" w:rsidTr="00AE1A81">
        <w:trPr>
          <w:cantSplit/>
          <w:trHeight w:val="1134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extDirection w:val="tbRl"/>
            <w:vAlign w:val="center"/>
            <w:hideMark/>
          </w:tcPr>
          <w:p w:rsidR="00AE1A81" w:rsidRDefault="00AE1A8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7-8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AE1A81" w:rsidRDefault="00AE1A81">
            <w:pPr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Коммуникативная задача полностью выполнена: цель общения успешно достигнута, тема раскрыта в заданном объеме, однако выступление не отличается оригинальностью.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A81" w:rsidRDefault="00AE1A81">
            <w:pPr>
              <w:rPr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A81" w:rsidRDefault="00AE1A81">
            <w:pPr>
              <w:rPr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A81" w:rsidRDefault="00AE1A81">
            <w:pPr>
              <w:rPr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A81" w:rsidRDefault="00AE1A81">
            <w:pPr>
              <w:rPr>
                <w:b/>
                <w:bCs/>
                <w:sz w:val="18"/>
                <w:szCs w:val="18"/>
                <w:u w:val="single"/>
              </w:rPr>
            </w:pPr>
          </w:p>
        </w:tc>
      </w:tr>
      <w:tr w:rsidR="00AE1A81" w:rsidTr="00AE1A81">
        <w:trPr>
          <w:cantSplit/>
          <w:trHeight w:val="1134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extDirection w:val="tbRl"/>
            <w:vAlign w:val="center"/>
            <w:hideMark/>
          </w:tcPr>
          <w:p w:rsidR="00AE1A81" w:rsidRDefault="00AE1A8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5-6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AE1A81" w:rsidRDefault="00AE1A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Коммуникативная задача выполнена не полностью: цель общения в основном достигнута, однако тема раскрыта не в полном объеме: высказанные положения недостаточно аргументированы.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A81" w:rsidRDefault="00AE1A8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 балла</w:t>
            </w:r>
          </w:p>
          <w:p w:rsidR="00AE1A81" w:rsidRDefault="00AE1A81">
            <w:pPr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В целом участник способен логично и связно высказываться по теме и задавать вопросы и отвечать на них, однако дает не вполне соответствующие содержанию вопросы и ответы.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A81" w:rsidRDefault="00AE1A8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балл</w:t>
            </w:r>
          </w:p>
          <w:p w:rsidR="00AE1A81" w:rsidRDefault="00AE1A81">
            <w:pPr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Словарный запас участника в основном соответствует поставленной задаче, однако наблюдается некоторое затруднение при подборе слов и/или имеются неточности в их употреблении.</w:t>
            </w:r>
          </w:p>
        </w:tc>
        <w:tc>
          <w:tcPr>
            <w:tcW w:w="1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A81" w:rsidRDefault="00AE1A8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балл</w:t>
            </w:r>
          </w:p>
          <w:p w:rsidR="00AE1A81" w:rsidRDefault="00AE1A81">
            <w:pPr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В речи участника присутствуют грамматические ошибки, не затрудняющие понимания, или используются однообразные грамматические конструкции.</w:t>
            </w:r>
          </w:p>
        </w:tc>
        <w:tc>
          <w:tcPr>
            <w:tcW w:w="1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A81" w:rsidRDefault="00AE1A8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балл</w:t>
            </w:r>
          </w:p>
          <w:p w:rsidR="00AE1A81" w:rsidRDefault="00AE1A81">
            <w:pPr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Речь участника в целом понятна, участник допускает отдельные фонетические ошибки.</w:t>
            </w:r>
          </w:p>
        </w:tc>
      </w:tr>
      <w:tr w:rsidR="00AE1A81" w:rsidTr="00AE1A81">
        <w:trPr>
          <w:cantSplit/>
          <w:trHeight w:val="1134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extDirection w:val="tbRl"/>
            <w:vAlign w:val="center"/>
            <w:hideMark/>
          </w:tcPr>
          <w:p w:rsidR="00AE1A81" w:rsidRDefault="00AE1A8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3-4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AE1A81" w:rsidRDefault="00AE1A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Коммуникативная задача выполнена частично: цель общения достигнута не полностью, тема раскрыта в ограниченном объеме: высказанных положений мало и они не аргументированы или не соответствуют предложенной теме.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A81" w:rsidRDefault="00AE1A8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 балла</w:t>
            </w:r>
          </w:p>
          <w:p w:rsidR="00AE1A81" w:rsidRDefault="00AE1A81">
            <w:pPr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Участник не способен логично и связно задавать вопросы и отвечать на них, в значительной степени зависит от помощи со стороны собеседника.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A81" w:rsidRDefault="00AE1A81">
            <w:pPr>
              <w:rPr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A81" w:rsidRDefault="00AE1A81">
            <w:pPr>
              <w:rPr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A81" w:rsidRDefault="00AE1A81">
            <w:pPr>
              <w:rPr>
                <w:b/>
                <w:bCs/>
                <w:sz w:val="18"/>
                <w:szCs w:val="18"/>
                <w:u w:val="single"/>
              </w:rPr>
            </w:pPr>
          </w:p>
        </w:tc>
      </w:tr>
      <w:tr w:rsidR="00AE1A81" w:rsidTr="00AE1A81">
        <w:trPr>
          <w:cantSplit/>
          <w:trHeight w:val="1134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extDirection w:val="tbRl"/>
            <w:vAlign w:val="center"/>
            <w:hideMark/>
          </w:tcPr>
          <w:p w:rsidR="00AE1A81" w:rsidRDefault="00AE1A8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1-2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AE1A81" w:rsidRDefault="00AE1A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Коммуникативная задача не выполнена: цель общения не достигнута, содержание не соответствует коммуникативной задаче.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A81" w:rsidRDefault="00AE1A8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балл</w:t>
            </w:r>
          </w:p>
          <w:p w:rsidR="00AE1A81" w:rsidRDefault="00AE1A81">
            <w:pPr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Участник диалога не способен самостоятельно задавать вопросы и адекватно отвечать на них.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A81" w:rsidRDefault="00AE1A8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 баллов</w:t>
            </w:r>
          </w:p>
          <w:p w:rsidR="00AE1A81" w:rsidRDefault="00AE1A81">
            <w:pPr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Словарного запаса не хватает для общения в соответствии с заданием.</w:t>
            </w:r>
          </w:p>
        </w:tc>
        <w:tc>
          <w:tcPr>
            <w:tcW w:w="1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A81" w:rsidRDefault="00AE1A8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 баллов</w:t>
            </w:r>
          </w:p>
          <w:p w:rsidR="00AE1A81" w:rsidRDefault="00AE1A81">
            <w:pPr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В речи участника присутствуют грамматические ошибки, затрудняющие понимание.</w:t>
            </w:r>
          </w:p>
        </w:tc>
        <w:tc>
          <w:tcPr>
            <w:tcW w:w="1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A81" w:rsidRDefault="00AE1A8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 баллов</w:t>
            </w:r>
          </w:p>
          <w:p w:rsidR="00AE1A81" w:rsidRDefault="00AE1A81">
            <w:pPr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Понимание речи участника затруднено из-за большого количества фонетических ошибок.</w:t>
            </w:r>
          </w:p>
        </w:tc>
      </w:tr>
      <w:tr w:rsidR="00AE1A81" w:rsidTr="00AE1A81">
        <w:trPr>
          <w:cantSplit/>
          <w:trHeight w:val="1134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extDirection w:val="tbRl"/>
            <w:vAlign w:val="center"/>
            <w:hideMark/>
          </w:tcPr>
          <w:p w:rsidR="00AE1A81" w:rsidRDefault="00AE1A8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AE1A81" w:rsidRDefault="00AE1A81">
            <w:pPr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</w:rPr>
              <w:t>Отказ от ответа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A81" w:rsidRDefault="00AE1A8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 баллов</w:t>
            </w:r>
          </w:p>
          <w:p w:rsidR="00AE1A81" w:rsidRDefault="00AE1A81">
            <w:pPr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Отказ от выполнения задания по диалогу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A81" w:rsidRDefault="00AE1A81">
            <w:pPr>
              <w:rPr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A81" w:rsidRDefault="00AE1A81">
            <w:pPr>
              <w:rPr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A81" w:rsidRDefault="00AE1A81">
            <w:pPr>
              <w:rPr>
                <w:b/>
                <w:bCs/>
                <w:sz w:val="18"/>
                <w:szCs w:val="18"/>
                <w:u w:val="single"/>
              </w:rPr>
            </w:pPr>
          </w:p>
        </w:tc>
      </w:tr>
    </w:tbl>
    <w:p w:rsidR="00FC4A5D" w:rsidRDefault="00FC4A5D"/>
    <w:sectPr w:rsidR="00FC4A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815923"/>
    <w:multiLevelType w:val="hybridMultilevel"/>
    <w:tmpl w:val="CE10E4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A81"/>
    <w:rsid w:val="00AE1A81"/>
    <w:rsid w:val="00FC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A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E1A81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AE1A8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A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E1A81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AE1A8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82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1111</Words>
  <Characters>6333</Characters>
  <Application>Microsoft Office Word</Application>
  <DocSecurity>0</DocSecurity>
  <Lines>52</Lines>
  <Paragraphs>14</Paragraphs>
  <ScaleCrop>false</ScaleCrop>
  <Company/>
  <LinksUpToDate>false</LinksUpToDate>
  <CharactersWithSpaces>7430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Дарья</cp:lastModifiedBy>
  <cp:revision>2</cp:revision>
  <dcterms:created xsi:type="dcterms:W3CDTF">2013-10-16T11:46:00Z</dcterms:created>
  <dcterms:modified xsi:type="dcterms:W3CDTF">2013-10-16T11:47:00Z</dcterms:modified>
</cp:coreProperties>
</file>