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22CF" w:rsidRPr="00174E63" w:rsidRDefault="00715338" w:rsidP="00174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ОЛИМПИАДА ШКОЛЬНИКОВ ПО ОБЩЕСТ</w:t>
      </w:r>
      <w:r w:rsidR="005522CF"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ВОЗНАНИЮ</w:t>
      </w:r>
    </w:p>
    <w:p w:rsidR="005522CF" w:rsidRPr="00174E63" w:rsidRDefault="005522CF" w:rsidP="00174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МУНИЦИПАЛЬНЫЙ ЭТАП</w:t>
      </w:r>
      <w:r w:rsidR="004369C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, декабрь 2014 года</w:t>
      </w:r>
    </w:p>
    <w:p w:rsidR="005522CF" w:rsidRPr="00174E63" w:rsidRDefault="00EF758C" w:rsidP="00174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9 </w:t>
      </w:r>
      <w:r w:rsidR="005522CF"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КЛАСС</w:t>
      </w:r>
    </w:p>
    <w:p w:rsidR="00715338" w:rsidRPr="00174E63" w:rsidRDefault="00715338" w:rsidP="00174E63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Составитель: Л.В. Тарасова </w:t>
      </w:r>
      <w:r w:rsidR="0008702B"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к.и.н., доцент кафедры истории КГУ им. К.Э. Циолковского.</w:t>
      </w:r>
    </w:p>
    <w:p w:rsidR="005522CF" w:rsidRPr="00174E63" w:rsidRDefault="005522CF" w:rsidP="00174E6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5522CF" w:rsidRPr="00174E63" w:rsidRDefault="00766C67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1.</w:t>
      </w:r>
      <w:r w:rsidR="00B3483F"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5522CF"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1C197E" w:rsidRPr="00174E63" w:rsidRDefault="00FB3F2F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color w:val="000000" w:themeColor="text1"/>
          <w:sz w:val="24"/>
          <w:szCs w:val="24"/>
        </w:rPr>
        <w:t>1)</w:t>
      </w:r>
      <w:r w:rsidR="00124F0A" w:rsidRPr="00174E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C197E" w:rsidRPr="00174E63">
        <w:rPr>
          <w:rFonts w:ascii="Times New Roman" w:hAnsi="Times New Roman" w:cs="Times New Roman"/>
          <w:sz w:val="24"/>
          <w:szCs w:val="24"/>
        </w:rPr>
        <w:t xml:space="preserve">Достижение 20-летнего возраста – пример достигаемого социального статуса. </w:t>
      </w: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 xml:space="preserve">2) Контркультура  может со временем превратиться в субкультуру, даже если её ценности при этом не изменятся. </w:t>
      </w: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 xml:space="preserve">3) Личность уникальна, если противостоит всем влияниям общества. </w:t>
      </w: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 xml:space="preserve">4) Проблему редкости ресурсов в </w:t>
      </w:r>
      <w:r w:rsidRPr="00174E63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174E63">
        <w:rPr>
          <w:rFonts w:ascii="Times New Roman" w:hAnsi="Times New Roman" w:cs="Times New Roman"/>
          <w:sz w:val="24"/>
          <w:szCs w:val="24"/>
        </w:rPr>
        <w:t xml:space="preserve"> веке </w:t>
      </w:r>
      <w:r w:rsidR="0008702B" w:rsidRPr="00174E63">
        <w:rPr>
          <w:rFonts w:ascii="Times New Roman" w:hAnsi="Times New Roman" w:cs="Times New Roman"/>
          <w:sz w:val="24"/>
          <w:szCs w:val="24"/>
        </w:rPr>
        <w:t>не удастся решить.</w:t>
      </w: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 xml:space="preserve">5) Налоговые поступления увеличиваются в период подъёма и сокращаются в период спада в экономике. </w:t>
      </w: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 xml:space="preserve">6) Сегодня выборных монархий уже не существует. </w:t>
      </w: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7) Границы между субъектами РФ в</w:t>
      </w:r>
      <w:r w:rsidR="0008702B" w:rsidRPr="00174E63">
        <w:rPr>
          <w:rFonts w:ascii="Times New Roman" w:hAnsi="Times New Roman" w:cs="Times New Roman"/>
          <w:sz w:val="24"/>
          <w:szCs w:val="24"/>
        </w:rPr>
        <w:t xml:space="preserve"> соответствии с Конституцией </w:t>
      </w:r>
      <w:r w:rsidRPr="00174E63">
        <w:rPr>
          <w:rFonts w:ascii="Times New Roman" w:hAnsi="Times New Roman" w:cs="Times New Roman"/>
          <w:sz w:val="24"/>
          <w:szCs w:val="24"/>
        </w:rPr>
        <w:t xml:space="preserve">могут быть изменены. </w:t>
      </w: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 xml:space="preserve">8) Большая расширенная семья не может считаться малой группой. </w:t>
      </w: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 xml:space="preserve">9) Стремление к удовлетворению эстетических потребностей возникает только после полного удовлетворения материальных. </w:t>
      </w:r>
    </w:p>
    <w:p w:rsidR="009478E1" w:rsidRPr="004369C2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 xml:space="preserve">10) По российскому законодательству запрещается вступать в брак с двоюродными братьями и сёстрами. </w:t>
      </w:r>
    </w:p>
    <w:tbl>
      <w:tblPr>
        <w:tblStyle w:val="a4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FB3F2F" w:rsidRPr="00174E63" w:rsidTr="00FB3F2F">
        <w:tc>
          <w:tcPr>
            <w:tcW w:w="957" w:type="dxa"/>
          </w:tcPr>
          <w:p w:rsidR="00FB3F2F" w:rsidRPr="00174E63" w:rsidRDefault="00FB3F2F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57" w:type="dxa"/>
          </w:tcPr>
          <w:p w:rsidR="00FB3F2F" w:rsidRPr="00174E63" w:rsidRDefault="00FB3F2F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57" w:type="dxa"/>
          </w:tcPr>
          <w:p w:rsidR="00FB3F2F" w:rsidRPr="00174E63" w:rsidRDefault="00FB3F2F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957" w:type="dxa"/>
          </w:tcPr>
          <w:p w:rsidR="00FB3F2F" w:rsidRPr="00174E63" w:rsidRDefault="00FB3F2F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FB3F2F" w:rsidRPr="00174E63" w:rsidRDefault="00FB3F2F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FB3F2F" w:rsidRPr="00174E63" w:rsidRDefault="00FB3F2F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FB3F2F" w:rsidRPr="00174E63" w:rsidRDefault="00FB3F2F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FB3F2F" w:rsidRPr="00174E63" w:rsidRDefault="00124F0A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57" w:type="dxa"/>
          </w:tcPr>
          <w:p w:rsidR="00FB3F2F" w:rsidRPr="00174E63" w:rsidRDefault="00124F0A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958" w:type="dxa"/>
          </w:tcPr>
          <w:p w:rsidR="00FB3F2F" w:rsidRPr="00174E63" w:rsidRDefault="00124F0A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</w:p>
        </w:tc>
      </w:tr>
      <w:tr w:rsidR="00FB3F2F" w:rsidRPr="00174E63" w:rsidTr="00FB3F2F">
        <w:tc>
          <w:tcPr>
            <w:tcW w:w="957" w:type="dxa"/>
          </w:tcPr>
          <w:p w:rsidR="00FB3F2F" w:rsidRPr="00174E63" w:rsidRDefault="0008702B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FB3F2F" w:rsidRPr="00174E63" w:rsidRDefault="0008702B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FB3F2F" w:rsidRPr="00174E63" w:rsidRDefault="0008702B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FB3F2F" w:rsidRPr="00174E63" w:rsidRDefault="0008702B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FB3F2F" w:rsidRPr="00174E63" w:rsidRDefault="0008702B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FB3F2F" w:rsidRPr="00174E63" w:rsidRDefault="0008702B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FB3F2F" w:rsidRPr="00174E63" w:rsidRDefault="0008702B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ДА</w:t>
            </w:r>
          </w:p>
        </w:tc>
        <w:tc>
          <w:tcPr>
            <w:tcW w:w="957" w:type="dxa"/>
          </w:tcPr>
          <w:p w:rsidR="00FB3F2F" w:rsidRPr="00174E63" w:rsidRDefault="0008702B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957" w:type="dxa"/>
          </w:tcPr>
          <w:p w:rsidR="00FB3F2F" w:rsidRPr="00174E63" w:rsidRDefault="0008702B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НЕТ</w:t>
            </w:r>
          </w:p>
        </w:tc>
        <w:tc>
          <w:tcPr>
            <w:tcW w:w="958" w:type="dxa"/>
          </w:tcPr>
          <w:p w:rsidR="00FB3F2F" w:rsidRPr="00174E63" w:rsidRDefault="0008702B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НЕТ</w:t>
            </w:r>
          </w:p>
        </w:tc>
      </w:tr>
    </w:tbl>
    <w:p w:rsidR="00437843" w:rsidRPr="00174E63" w:rsidRDefault="00B3483F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10 </w:t>
      </w:r>
      <w:r w:rsidR="00437843" w:rsidRPr="00174E6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баллов: по 1 баллу за каждую позицию.</w:t>
      </w:r>
    </w:p>
    <w:p w:rsidR="00437843" w:rsidRPr="00174E63" w:rsidRDefault="00437843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:rsidR="00766C67" w:rsidRPr="00174E63" w:rsidRDefault="00766C67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</w:t>
      </w:r>
      <w:r w:rsidR="00B3483F"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Выберите все правильные ответы. Запишите их в таблицу.</w:t>
      </w:r>
    </w:p>
    <w:p w:rsidR="0008702B" w:rsidRPr="00174E63" w:rsidRDefault="00FB3F2F" w:rsidP="00174E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2.1. </w:t>
      </w:r>
      <w:r w:rsidR="007C26B4" w:rsidRPr="00174E63">
        <w:rPr>
          <w:rFonts w:ascii="Times New Roman" w:hAnsi="Times New Roman" w:cs="Times New Roman"/>
          <w:b/>
          <w:sz w:val="24"/>
          <w:szCs w:val="24"/>
        </w:rPr>
        <w:t>Источник(и</w:t>
      </w:r>
      <w:r w:rsidR="0008702B" w:rsidRPr="00174E63">
        <w:rPr>
          <w:rFonts w:ascii="Times New Roman" w:hAnsi="Times New Roman" w:cs="Times New Roman"/>
          <w:b/>
          <w:sz w:val="24"/>
          <w:szCs w:val="24"/>
        </w:rPr>
        <w:t>) развития общества: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А. воля и идеи выдающихся личностей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Б. устремления и интересы людей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В. конечная цель, изначально заложенная в каждом народе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Г. давление природных условий, географическая среда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Д. потребности и противоречия экономического роста</w:t>
      </w:r>
    </w:p>
    <w:p w:rsidR="007C26B4" w:rsidRPr="00174E63" w:rsidRDefault="007C26B4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02B" w:rsidRPr="00174E63" w:rsidRDefault="007C26B4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b/>
          <w:sz w:val="24"/>
          <w:szCs w:val="24"/>
        </w:rPr>
        <w:t>2.2. О</w:t>
      </w:r>
      <w:r w:rsidR="0008702B" w:rsidRPr="00174E63">
        <w:rPr>
          <w:rFonts w:ascii="Times New Roman" w:hAnsi="Times New Roman" w:cs="Times New Roman"/>
          <w:b/>
          <w:sz w:val="24"/>
          <w:szCs w:val="24"/>
        </w:rPr>
        <w:t>тличительные признаки глобальных проблем современности</w:t>
      </w:r>
      <w:r w:rsidR="0008702B" w:rsidRPr="00174E63">
        <w:rPr>
          <w:rFonts w:ascii="Times New Roman" w:hAnsi="Times New Roman" w:cs="Times New Roman"/>
          <w:sz w:val="24"/>
          <w:szCs w:val="24"/>
        </w:rPr>
        <w:t>: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А. выходят за рамки отдельных государств или групп стран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Б. имеют широкий общественный резонанс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В. носят комплексный характер, т.е. тесно переплетены друг с другом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Г. определяют нынешнее и дальнейшее развитие человечества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Д. могут быть разрешены лишь усилиями всего мирового сообщества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Е. предсказаны христианским</w:t>
      </w:r>
      <w:r w:rsidR="007C26B4" w:rsidRPr="00174E63">
        <w:rPr>
          <w:rFonts w:ascii="Times New Roman" w:hAnsi="Times New Roman" w:cs="Times New Roman"/>
          <w:sz w:val="24"/>
          <w:szCs w:val="24"/>
        </w:rPr>
        <w:t xml:space="preserve"> вероучением в форме Апокалипси</w:t>
      </w:r>
      <w:r w:rsidRPr="00174E63">
        <w:rPr>
          <w:rFonts w:ascii="Times New Roman" w:hAnsi="Times New Roman" w:cs="Times New Roman"/>
          <w:sz w:val="24"/>
          <w:szCs w:val="24"/>
        </w:rPr>
        <w:t>са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702B" w:rsidRPr="00174E63" w:rsidRDefault="007C26B4" w:rsidP="00174E6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4E63">
        <w:rPr>
          <w:rFonts w:ascii="Times New Roman" w:hAnsi="Times New Roman" w:cs="Times New Roman"/>
          <w:b/>
          <w:sz w:val="24"/>
          <w:szCs w:val="24"/>
        </w:rPr>
        <w:t>2.3. О</w:t>
      </w:r>
      <w:r w:rsidR="0008702B" w:rsidRPr="00174E63">
        <w:rPr>
          <w:rFonts w:ascii="Times New Roman" w:hAnsi="Times New Roman" w:cs="Times New Roman"/>
          <w:b/>
          <w:sz w:val="24"/>
          <w:szCs w:val="24"/>
        </w:rPr>
        <w:t>сновные черты тоталитарного режима: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А. огосударствление правящей партии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Б. создание репрессивного аппарата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В. всеобъемлющий контроль за информацией, постоянное пропагандистское воздействие на людей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Г. эффективная система развития экономики и соблюдения законов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Д. верховенство власти, а не законов</w:t>
      </w:r>
    </w:p>
    <w:p w:rsidR="0008702B" w:rsidRPr="00174E63" w:rsidRDefault="0008702B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Е. реальная власть принадлежит региональным элитам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4E63">
        <w:rPr>
          <w:rFonts w:ascii="Times New Roman" w:hAnsi="Times New Roman" w:cs="Times New Roman"/>
          <w:b/>
          <w:sz w:val="24"/>
          <w:szCs w:val="24"/>
        </w:rPr>
        <w:t xml:space="preserve">2.4. Принципы построения федеративного устройства РФ, закреплённые в Конституции: 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А. приоритет государственного суверенитета над суверенитетом субъектов РФ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Б. государственная целостность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lastRenderedPageBreak/>
        <w:t>В. единство системы государственной власти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Г. право субъектов на сецессию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Д. равноправие и самоопределение народов в РФ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Е. равенство субъектов федерации в территориальном и финансовом отношениях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74E63">
        <w:rPr>
          <w:rFonts w:ascii="Times New Roman" w:hAnsi="Times New Roman" w:cs="Times New Roman"/>
          <w:b/>
          <w:sz w:val="24"/>
          <w:szCs w:val="24"/>
        </w:rPr>
        <w:t xml:space="preserve">2.5. Признаки любого преступления, согласно Уголовному кодексу РФ: 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А. общественная опасность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Б. вредность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В. виновность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Г. противоправность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Д. наказуемость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Е. выраженность в форме действия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Ж. особо тяжкий характер</w:t>
      </w:r>
    </w:p>
    <w:p w:rsidR="007C26B4" w:rsidRPr="00174E63" w:rsidRDefault="007C26B4" w:rsidP="00174E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З. умышленность</w:t>
      </w:r>
    </w:p>
    <w:p w:rsidR="009478E1" w:rsidRPr="00174E63" w:rsidRDefault="009478E1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2028"/>
        <w:gridCol w:w="2028"/>
        <w:gridCol w:w="2027"/>
        <w:gridCol w:w="2027"/>
        <w:gridCol w:w="2028"/>
      </w:tblGrid>
      <w:tr w:rsidR="00A57908" w:rsidRPr="00174E63" w:rsidTr="00A57908">
        <w:tc>
          <w:tcPr>
            <w:tcW w:w="2056" w:type="dxa"/>
          </w:tcPr>
          <w:p w:rsidR="00A57908" w:rsidRPr="00174E63" w:rsidRDefault="00A57908" w:rsidP="00174E6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2056" w:type="dxa"/>
          </w:tcPr>
          <w:p w:rsidR="00A57908" w:rsidRPr="00174E63" w:rsidRDefault="00A57908" w:rsidP="00174E6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2056" w:type="dxa"/>
          </w:tcPr>
          <w:p w:rsidR="00A57908" w:rsidRPr="00174E63" w:rsidRDefault="00A57908" w:rsidP="00174E6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2.3</w:t>
            </w:r>
          </w:p>
        </w:tc>
        <w:tc>
          <w:tcPr>
            <w:tcW w:w="2056" w:type="dxa"/>
          </w:tcPr>
          <w:p w:rsidR="00A57908" w:rsidRPr="00174E63" w:rsidRDefault="00A57908" w:rsidP="00174E6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2.4</w:t>
            </w:r>
          </w:p>
        </w:tc>
        <w:tc>
          <w:tcPr>
            <w:tcW w:w="2057" w:type="dxa"/>
          </w:tcPr>
          <w:p w:rsidR="00A57908" w:rsidRPr="00174E63" w:rsidRDefault="00A57908" w:rsidP="00174E6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2.5</w:t>
            </w:r>
          </w:p>
        </w:tc>
      </w:tr>
      <w:tr w:rsidR="00A57908" w:rsidRPr="00174E63" w:rsidTr="00A57908">
        <w:tc>
          <w:tcPr>
            <w:tcW w:w="2056" w:type="dxa"/>
          </w:tcPr>
          <w:p w:rsidR="00A57908" w:rsidRPr="00174E63" w:rsidRDefault="007C26B4" w:rsidP="00174E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а, б, г, д</w:t>
            </w:r>
          </w:p>
        </w:tc>
        <w:tc>
          <w:tcPr>
            <w:tcW w:w="2056" w:type="dxa"/>
          </w:tcPr>
          <w:p w:rsidR="00A57908" w:rsidRPr="00174E63" w:rsidRDefault="007C26B4" w:rsidP="00174E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а, в, г, д</w:t>
            </w:r>
          </w:p>
        </w:tc>
        <w:tc>
          <w:tcPr>
            <w:tcW w:w="2056" w:type="dxa"/>
          </w:tcPr>
          <w:p w:rsidR="00A57908" w:rsidRPr="00174E63" w:rsidRDefault="007C26B4" w:rsidP="0017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а, б, в, д</w:t>
            </w:r>
          </w:p>
        </w:tc>
        <w:tc>
          <w:tcPr>
            <w:tcW w:w="2056" w:type="dxa"/>
          </w:tcPr>
          <w:p w:rsidR="00A57908" w:rsidRPr="00174E63" w:rsidRDefault="007C26B4" w:rsidP="00174E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 xml:space="preserve">б, в, д  </w:t>
            </w:r>
          </w:p>
        </w:tc>
        <w:tc>
          <w:tcPr>
            <w:tcW w:w="2057" w:type="dxa"/>
          </w:tcPr>
          <w:p w:rsidR="00A57908" w:rsidRPr="00174E63" w:rsidRDefault="007C26B4" w:rsidP="00174E63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а, в, г, д</w:t>
            </w:r>
          </w:p>
        </w:tc>
      </w:tr>
    </w:tbl>
    <w:p w:rsidR="00437843" w:rsidRPr="00174E63" w:rsidRDefault="00CF0983" w:rsidP="00174E63">
      <w:pPr>
        <w:pStyle w:val="a3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15 </w:t>
      </w:r>
      <w:r w:rsidR="00437843" w:rsidRPr="00174E6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баллов: по 3 за каждый столбец таблицы, если в столбце 1 ошибка </w:t>
      </w:r>
      <w:r w:rsidR="00FA1B20" w:rsidRPr="00174E6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(лишняя буква или не хватает буквы) </w:t>
      </w:r>
      <w:r w:rsidR="00437843" w:rsidRPr="00174E6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– минус 1 балл по столбцу, если 2</w:t>
      </w:r>
      <w:r w:rsidR="00A54818" w:rsidRPr="00174E6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ошибки в столбце</w:t>
      </w:r>
      <w:r w:rsidR="00437843" w:rsidRPr="00174E6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– </w:t>
      </w:r>
      <w:r w:rsidR="00A54818" w:rsidRPr="00174E6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0 баллов за </w:t>
      </w:r>
      <w:r w:rsidR="00437843" w:rsidRPr="00174E6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столбец. </w:t>
      </w:r>
    </w:p>
    <w:p w:rsidR="00437843" w:rsidRPr="00174E63" w:rsidRDefault="00437843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</w:p>
    <w:p w:rsidR="007C26B4" w:rsidRPr="00174E63" w:rsidRDefault="002318F9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</w:t>
      </w:r>
      <w:r w:rsidR="00B3483F"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7C26B4"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Задания на ряды.</w:t>
      </w:r>
    </w:p>
    <w:p w:rsidR="007C26B4" w:rsidRPr="00174E63" w:rsidRDefault="007C26B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 Назовите общее понятие для приведённых ниже.</w:t>
      </w:r>
    </w:p>
    <w:p w:rsidR="006A0092" w:rsidRPr="00174E63" w:rsidRDefault="007C26B4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3.1.1.</w:t>
      </w:r>
      <w:r w:rsidR="006A0092" w:rsidRPr="00174E63">
        <w:rPr>
          <w:rFonts w:ascii="Times New Roman" w:hAnsi="Times New Roman" w:cs="Times New Roman"/>
          <w:sz w:val="24"/>
          <w:szCs w:val="24"/>
        </w:rPr>
        <w:t xml:space="preserve"> Государственные органы, территория, исключительное право издавать законы, сбор налогов.</w:t>
      </w:r>
    </w:p>
    <w:p w:rsidR="007C26B4" w:rsidRPr="00174E63" w:rsidRDefault="006A0092" w:rsidP="00174E63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4E63">
        <w:rPr>
          <w:rFonts w:ascii="Times New Roman" w:hAnsi="Times New Roman" w:cs="Times New Roman"/>
          <w:i/>
          <w:sz w:val="24"/>
          <w:szCs w:val="24"/>
        </w:rPr>
        <w:t>Ответ: характерные признаки государства</w:t>
      </w:r>
    </w:p>
    <w:p w:rsidR="006A0092" w:rsidRPr="00174E63" w:rsidRDefault="007C26B4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3.1.2.</w:t>
      </w:r>
      <w:r w:rsidR="006A0092" w:rsidRPr="00174E63">
        <w:rPr>
          <w:rFonts w:ascii="Times New Roman" w:hAnsi="Times New Roman" w:cs="Times New Roman"/>
          <w:sz w:val="24"/>
          <w:szCs w:val="24"/>
        </w:rPr>
        <w:t xml:space="preserve"> Зарплата, рента, алименты, гонорар, дивиденды</w:t>
      </w:r>
    </w:p>
    <w:p w:rsidR="007C26B4" w:rsidRPr="00174E63" w:rsidRDefault="006A0092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4E63">
        <w:rPr>
          <w:rFonts w:ascii="Times New Roman" w:hAnsi="Times New Roman" w:cs="Times New Roman"/>
          <w:i/>
          <w:sz w:val="24"/>
          <w:szCs w:val="24"/>
        </w:rPr>
        <w:t>Ответ: источники дохода</w:t>
      </w:r>
    </w:p>
    <w:p w:rsidR="006A0092" w:rsidRPr="00BE10C4" w:rsidRDefault="00BE10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4 балла: по 2 балла за правильный ответ</w:t>
      </w:r>
    </w:p>
    <w:p w:rsidR="00BE10C4" w:rsidRDefault="00BE10C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318F9" w:rsidRPr="00174E63" w:rsidRDefault="007C26B4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3.2. </w:t>
      </w:r>
      <w:r w:rsidR="002318F9"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Что является лишним в ряду. Дайте КРАТКОЕ пояснение.</w:t>
      </w:r>
    </w:p>
    <w:p w:rsidR="006A0092" w:rsidRPr="00174E63" w:rsidRDefault="007C26B4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3.2</w:t>
      </w:r>
      <w:r w:rsidR="00063DAA" w:rsidRPr="00174E63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.</w:t>
      </w:r>
      <w:r w:rsidRPr="00174E63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1.</w:t>
      </w:r>
      <w:r w:rsidR="006A0092" w:rsidRPr="00174E63">
        <w:rPr>
          <w:rFonts w:ascii="Times New Roman" w:hAnsi="Times New Roman" w:cs="Times New Roman"/>
          <w:sz w:val="24"/>
          <w:szCs w:val="24"/>
        </w:rPr>
        <w:t xml:space="preserve"> Консерватор, инженер, отец, брат, руководитель.</w:t>
      </w:r>
    </w:p>
    <w:p w:rsidR="00A1493C" w:rsidRPr="00174E63" w:rsidRDefault="006A0092" w:rsidP="00174E63">
      <w:pPr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i/>
          <w:sz w:val="24"/>
          <w:szCs w:val="24"/>
        </w:rPr>
        <w:t>Ответ: брат – предписанный статус, остальные – достигаемые статусы.</w:t>
      </w:r>
    </w:p>
    <w:p w:rsidR="006A0092" w:rsidRPr="00174E63" w:rsidRDefault="00A04789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3.2.</w:t>
      </w:r>
      <w:r w:rsidR="007C26B4" w:rsidRPr="00174E63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2.</w:t>
      </w:r>
      <w:r w:rsidRPr="00174E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A0092" w:rsidRPr="00174E63">
        <w:rPr>
          <w:rFonts w:ascii="Times New Roman" w:hAnsi="Times New Roman" w:cs="Times New Roman"/>
          <w:sz w:val="24"/>
          <w:szCs w:val="24"/>
        </w:rPr>
        <w:t>Верховенство закона, взаимная ответственность государства и личности, разделение властей, выборность органов государства</w:t>
      </w:r>
    </w:p>
    <w:p w:rsidR="00A04789" w:rsidRPr="00174E63" w:rsidRDefault="006A0092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i/>
          <w:sz w:val="24"/>
          <w:szCs w:val="24"/>
        </w:rPr>
        <w:t>Ответ: выборность органов государства; остальное – существенные признаки правового государства</w:t>
      </w:r>
    </w:p>
    <w:p w:rsidR="00A04789" w:rsidRPr="00174E63" w:rsidRDefault="00FB4C76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7C26B4" w:rsidRPr="00174E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Pr="00174E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A04789" w:rsidRPr="00174E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A04789" w:rsidRPr="00174E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00567" w:rsidRPr="00174E63">
        <w:rPr>
          <w:rFonts w:ascii="Times New Roman" w:hAnsi="Times New Roman" w:cs="Times New Roman"/>
          <w:sz w:val="24"/>
          <w:szCs w:val="24"/>
        </w:rPr>
        <w:t>Необходимая оборона, крайняя необходимость, неосторожность, обоснованный риск.</w:t>
      </w:r>
    </w:p>
    <w:p w:rsidR="00EB0CE4" w:rsidRPr="004369C2" w:rsidRDefault="00100567" w:rsidP="004369C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74E63">
        <w:rPr>
          <w:rFonts w:ascii="Times New Roman" w:hAnsi="Times New Roman" w:cs="Times New Roman"/>
          <w:i/>
          <w:sz w:val="24"/>
          <w:szCs w:val="24"/>
        </w:rPr>
        <w:t>Ответ: неосторожность; остальное – обстоятельства, исключающие ответственность.</w:t>
      </w:r>
    </w:p>
    <w:p w:rsidR="004369C2" w:rsidRDefault="004369C2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9 баллов: </w:t>
      </w:r>
      <w:r w:rsidR="00EB0CE4" w:rsidRPr="004369C2">
        <w:rPr>
          <w:rFonts w:ascii="Times New Roman" w:hAnsi="Times New Roman" w:cs="Times New Roman"/>
          <w:b/>
          <w:i/>
          <w:sz w:val="24"/>
          <w:szCs w:val="24"/>
        </w:rPr>
        <w:t>по 1 баллу</w:t>
      </w:r>
      <w:r w:rsidR="00CF0983" w:rsidRPr="004369C2">
        <w:rPr>
          <w:rFonts w:ascii="Times New Roman" w:hAnsi="Times New Roman" w:cs="Times New Roman"/>
          <w:b/>
          <w:i/>
          <w:sz w:val="24"/>
          <w:szCs w:val="24"/>
        </w:rPr>
        <w:t xml:space="preserve"> за правильные </w:t>
      </w:r>
      <w:r w:rsidRPr="004369C2">
        <w:rPr>
          <w:rFonts w:ascii="Times New Roman" w:hAnsi="Times New Roman" w:cs="Times New Roman"/>
          <w:b/>
          <w:i/>
          <w:sz w:val="24"/>
          <w:szCs w:val="24"/>
        </w:rPr>
        <w:t>ответы + по 2 балла за объяснение</w:t>
      </w:r>
      <w:r w:rsidR="00EB0CE4" w:rsidRPr="004369C2">
        <w:rPr>
          <w:rFonts w:ascii="Times New Roman" w:hAnsi="Times New Roman" w:cs="Times New Roman"/>
          <w:b/>
          <w:i/>
          <w:sz w:val="24"/>
          <w:szCs w:val="24"/>
        </w:rPr>
        <w:t>, что объединяет другие понятия.</w:t>
      </w:r>
    </w:p>
    <w:p w:rsidR="004369C2" w:rsidRDefault="004369C2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EB0CE4" w:rsidRPr="00174E63" w:rsidRDefault="004369C2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Всего за задание № 3 – 13</w:t>
      </w:r>
      <w:r w:rsidRPr="00BE10C4">
        <w:rPr>
          <w:rFonts w:ascii="Times New Roman" w:hAnsi="Times New Roman" w:cs="Times New Roman"/>
          <w:b/>
          <w:i/>
          <w:sz w:val="24"/>
          <w:szCs w:val="24"/>
        </w:rPr>
        <w:t xml:space="preserve"> балло</w:t>
      </w:r>
      <w:r>
        <w:rPr>
          <w:rFonts w:ascii="Times New Roman" w:hAnsi="Times New Roman" w:cs="Times New Roman"/>
          <w:b/>
          <w:i/>
          <w:sz w:val="24"/>
          <w:szCs w:val="24"/>
        </w:rPr>
        <w:t>в.</w:t>
      </w:r>
      <w:r w:rsidR="00EB0CE4" w:rsidRPr="00174E6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</w:t>
      </w:r>
    </w:p>
    <w:p w:rsidR="001C57C6" w:rsidRPr="00174E63" w:rsidRDefault="001C57C6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00567" w:rsidRPr="00174E63" w:rsidRDefault="00DB440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4.</w:t>
      </w:r>
      <w:r w:rsidR="00100567" w:rsidRPr="00174E63">
        <w:rPr>
          <w:rFonts w:ascii="Times New Roman" w:hAnsi="Times New Roman" w:cs="Times New Roman"/>
          <w:sz w:val="24"/>
          <w:szCs w:val="24"/>
        </w:rPr>
        <w:t>.</w:t>
      </w:r>
      <w:r w:rsidR="00100567" w:rsidRPr="00174E63">
        <w:rPr>
          <w:rFonts w:ascii="Times New Roman" w:hAnsi="Times New Roman" w:cs="Times New Roman"/>
          <w:b/>
          <w:sz w:val="24"/>
          <w:szCs w:val="24"/>
        </w:rPr>
        <w:t xml:space="preserve"> Прочитайте приведённый ниже текст, в котором пропущен ряд слов. Выберите из предлагаемого списка слова, которые необходимо вставить на место пропусков. Слова в списке даны в именительном падеже. Каждое слово (словосочетание) может быть использовано только один раз. Обратите внимание на то, что в списке слов больше, чем вам потребуется для заполнения пропусков</w:t>
      </w:r>
    </w:p>
    <w:p w:rsidR="00100567" w:rsidRPr="00174E63" w:rsidRDefault="00100567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00567" w:rsidRPr="00174E63" w:rsidRDefault="00100567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Фармацевтическая компания получила патент на производство нового уникального лекарства. Получение исключительного права на производство нового лекарства создаёт ______(1) для появления других фирм. Результатом будет возникновение _____(2) на рынке этого лекарства. Возможность получения патента фармацевтическими фирмами стимулирует их к продолжению научных исследования. Фармацевтическая компания, обладая ____</w:t>
      </w:r>
      <w:r w:rsidR="005602C7">
        <w:rPr>
          <w:rFonts w:ascii="Times New Roman" w:hAnsi="Times New Roman" w:cs="Times New Roman"/>
          <w:sz w:val="24"/>
          <w:szCs w:val="24"/>
        </w:rPr>
        <w:t>_</w:t>
      </w:r>
      <w:r w:rsidRPr="00174E63">
        <w:rPr>
          <w:rFonts w:ascii="Times New Roman" w:hAnsi="Times New Roman" w:cs="Times New Roman"/>
          <w:sz w:val="24"/>
          <w:szCs w:val="24"/>
        </w:rPr>
        <w:t>(3), назначает _____(4), превышающую ______(5).</w:t>
      </w:r>
    </w:p>
    <w:p w:rsidR="00100567" w:rsidRPr="00174E63" w:rsidRDefault="00100567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А. олигополия</w:t>
      </w:r>
      <w:r w:rsidR="00DE0FB7" w:rsidRPr="00174E63">
        <w:rPr>
          <w:rFonts w:ascii="Times New Roman" w:hAnsi="Times New Roman" w:cs="Times New Roman"/>
          <w:sz w:val="24"/>
          <w:szCs w:val="24"/>
        </w:rPr>
        <w:t xml:space="preserve">; </w:t>
      </w:r>
      <w:r w:rsidRPr="00174E63">
        <w:rPr>
          <w:rFonts w:ascii="Times New Roman" w:hAnsi="Times New Roman" w:cs="Times New Roman"/>
          <w:sz w:val="24"/>
          <w:szCs w:val="24"/>
        </w:rPr>
        <w:t>Б. монополия</w:t>
      </w:r>
      <w:r w:rsidR="00DE0FB7" w:rsidRPr="00174E63">
        <w:rPr>
          <w:rFonts w:ascii="Times New Roman" w:hAnsi="Times New Roman" w:cs="Times New Roman"/>
          <w:sz w:val="24"/>
          <w:szCs w:val="24"/>
        </w:rPr>
        <w:t xml:space="preserve">; </w:t>
      </w:r>
      <w:r w:rsidRPr="00174E63">
        <w:rPr>
          <w:rFonts w:ascii="Times New Roman" w:hAnsi="Times New Roman" w:cs="Times New Roman"/>
          <w:sz w:val="24"/>
          <w:szCs w:val="24"/>
        </w:rPr>
        <w:t>В. предельные издержки</w:t>
      </w:r>
      <w:r w:rsidR="00DE0FB7" w:rsidRPr="00174E63">
        <w:rPr>
          <w:rFonts w:ascii="Times New Roman" w:hAnsi="Times New Roman" w:cs="Times New Roman"/>
          <w:sz w:val="24"/>
          <w:szCs w:val="24"/>
        </w:rPr>
        <w:t xml:space="preserve">; </w:t>
      </w:r>
      <w:r w:rsidRPr="00174E63">
        <w:rPr>
          <w:rFonts w:ascii="Times New Roman" w:hAnsi="Times New Roman" w:cs="Times New Roman"/>
          <w:sz w:val="24"/>
          <w:szCs w:val="24"/>
        </w:rPr>
        <w:t>Г. переменные издержки</w:t>
      </w:r>
      <w:r w:rsidR="00DE0FB7" w:rsidRPr="00174E63">
        <w:rPr>
          <w:rFonts w:ascii="Times New Roman" w:hAnsi="Times New Roman" w:cs="Times New Roman"/>
          <w:sz w:val="24"/>
          <w:szCs w:val="24"/>
        </w:rPr>
        <w:t xml:space="preserve">; </w:t>
      </w:r>
      <w:r w:rsidRPr="00174E63">
        <w:rPr>
          <w:rFonts w:ascii="Times New Roman" w:hAnsi="Times New Roman" w:cs="Times New Roman"/>
          <w:sz w:val="24"/>
          <w:szCs w:val="24"/>
        </w:rPr>
        <w:t>Д. барьеры</w:t>
      </w:r>
      <w:r w:rsidR="00DE0FB7" w:rsidRPr="00174E63">
        <w:rPr>
          <w:rFonts w:ascii="Times New Roman" w:hAnsi="Times New Roman" w:cs="Times New Roman"/>
          <w:sz w:val="24"/>
          <w:szCs w:val="24"/>
        </w:rPr>
        <w:t xml:space="preserve">; </w:t>
      </w:r>
      <w:r w:rsidRPr="00174E63">
        <w:rPr>
          <w:rFonts w:ascii="Times New Roman" w:hAnsi="Times New Roman" w:cs="Times New Roman"/>
          <w:sz w:val="24"/>
          <w:szCs w:val="24"/>
        </w:rPr>
        <w:t>Е. рыночная власть</w:t>
      </w:r>
      <w:r w:rsidR="00DE0FB7" w:rsidRPr="00174E63">
        <w:rPr>
          <w:rFonts w:ascii="Times New Roman" w:hAnsi="Times New Roman" w:cs="Times New Roman"/>
          <w:sz w:val="24"/>
          <w:szCs w:val="24"/>
        </w:rPr>
        <w:t xml:space="preserve">; </w:t>
      </w:r>
      <w:r w:rsidRPr="00174E63">
        <w:rPr>
          <w:rFonts w:ascii="Times New Roman" w:hAnsi="Times New Roman" w:cs="Times New Roman"/>
          <w:sz w:val="24"/>
          <w:szCs w:val="24"/>
        </w:rPr>
        <w:t>Ж. прибыль</w:t>
      </w:r>
      <w:r w:rsidR="00DE0FB7" w:rsidRPr="00174E63">
        <w:rPr>
          <w:rFonts w:ascii="Times New Roman" w:hAnsi="Times New Roman" w:cs="Times New Roman"/>
          <w:sz w:val="24"/>
          <w:szCs w:val="24"/>
        </w:rPr>
        <w:t xml:space="preserve">; </w:t>
      </w:r>
      <w:r w:rsidRPr="00174E63">
        <w:rPr>
          <w:rFonts w:ascii="Times New Roman" w:hAnsi="Times New Roman" w:cs="Times New Roman"/>
          <w:sz w:val="24"/>
          <w:szCs w:val="24"/>
        </w:rPr>
        <w:t>З. цена</w:t>
      </w:r>
    </w:p>
    <w:tbl>
      <w:tblPr>
        <w:tblStyle w:val="a4"/>
        <w:tblW w:w="0" w:type="auto"/>
        <w:tblInd w:w="108" w:type="dxa"/>
        <w:tblLook w:val="04A0"/>
      </w:tblPr>
      <w:tblGrid>
        <w:gridCol w:w="1806"/>
        <w:gridCol w:w="1914"/>
        <w:gridCol w:w="1914"/>
        <w:gridCol w:w="1914"/>
        <w:gridCol w:w="1915"/>
      </w:tblGrid>
      <w:tr w:rsidR="00100567" w:rsidRPr="00174E63" w:rsidTr="00DE0FB7">
        <w:tc>
          <w:tcPr>
            <w:tcW w:w="1806" w:type="dxa"/>
          </w:tcPr>
          <w:p w:rsidR="00100567" w:rsidRPr="00174E63" w:rsidRDefault="00100567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</w:tcPr>
          <w:p w:rsidR="00100567" w:rsidRPr="00174E63" w:rsidRDefault="00100567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</w:tcPr>
          <w:p w:rsidR="00100567" w:rsidRPr="00174E63" w:rsidRDefault="00100567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100567" w:rsidRPr="00174E63" w:rsidRDefault="00100567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100567" w:rsidRPr="00174E63" w:rsidRDefault="00100567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00567" w:rsidRPr="00174E63" w:rsidTr="00DE0FB7">
        <w:tc>
          <w:tcPr>
            <w:tcW w:w="1806" w:type="dxa"/>
          </w:tcPr>
          <w:p w:rsidR="00100567" w:rsidRPr="00174E63" w:rsidRDefault="00100567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914" w:type="dxa"/>
          </w:tcPr>
          <w:p w:rsidR="00100567" w:rsidRPr="00174E63" w:rsidRDefault="00100567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</w:tcPr>
          <w:p w:rsidR="00100567" w:rsidRPr="00174E63" w:rsidRDefault="00100567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914" w:type="dxa"/>
          </w:tcPr>
          <w:p w:rsidR="00100567" w:rsidRPr="00174E63" w:rsidRDefault="00100567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915" w:type="dxa"/>
          </w:tcPr>
          <w:p w:rsidR="00100567" w:rsidRPr="00174E63" w:rsidRDefault="00100567" w:rsidP="00174E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</w:tbl>
    <w:p w:rsidR="00B3483F" w:rsidRPr="00174E63" w:rsidRDefault="004369C2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>5</w:t>
      </w:r>
      <w:r w:rsidRPr="00174E63">
        <w:rPr>
          <w:rFonts w:ascii="Times New Roman" w:hAnsi="Times New Roman" w:cs="Times New Roman"/>
          <w:b/>
          <w:bCs/>
          <w:i/>
          <w:color w:val="000000" w:themeColor="text1"/>
          <w:sz w:val="24"/>
          <w:szCs w:val="24"/>
        </w:rPr>
        <w:t xml:space="preserve"> баллов: по 1 баллу за каждую позицию.</w:t>
      </w: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1C197E" w:rsidRPr="00174E63" w:rsidRDefault="001C197E" w:rsidP="00174E6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 Решите логические задачки:</w:t>
      </w:r>
    </w:p>
    <w:p w:rsidR="005602C7" w:rsidRDefault="001C197E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5.1.</w:t>
      </w:r>
      <w:r w:rsidR="005602C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5602C7">
        <w:rPr>
          <w:rFonts w:ascii="Times New Roman" w:hAnsi="Times New Roman" w:cs="Times New Roman"/>
          <w:color w:val="000000" w:themeColor="text1"/>
          <w:sz w:val="24"/>
          <w:szCs w:val="24"/>
        </w:rPr>
        <w:t>Гена, Гриша, Толя, Рома и Петя заготавливали полки для шкафов. Двое мальчиков делали длинные полки для книжного шкафа, один – широкие полки для платяного шкафа, один – короткие полки для посудного шкафа и ещё один – узкие полки для кухонного шкафа.</w:t>
      </w:r>
    </w:p>
    <w:p w:rsidR="005602C7" w:rsidRDefault="005602C7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Известно, что:</w:t>
      </w:r>
    </w:p>
    <w:p w:rsidR="005602C7" w:rsidRDefault="005602C7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А. Толя не делал широких полок:</w:t>
      </w:r>
    </w:p>
    <w:p w:rsidR="0097795D" w:rsidRDefault="005602C7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Б. </w:t>
      </w:r>
      <w:r w:rsidR="0097795D">
        <w:rPr>
          <w:rFonts w:ascii="Times New Roman" w:hAnsi="Times New Roman" w:cs="Times New Roman"/>
          <w:color w:val="000000" w:themeColor="text1"/>
          <w:sz w:val="24"/>
          <w:szCs w:val="24"/>
        </w:rPr>
        <w:t>Гена и Гриша делали полки для одного и того же шкафа;</w:t>
      </w:r>
    </w:p>
    <w:p w:rsidR="0097795D" w:rsidRDefault="0097795D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В. Толя изготавливал короткие полки;</w:t>
      </w:r>
    </w:p>
    <w:p w:rsidR="0097795D" w:rsidRDefault="0097795D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Г. Гена и Петя делали полки для разных шкафов.</w:t>
      </w:r>
    </w:p>
    <w:p w:rsidR="0097795D" w:rsidRDefault="0097795D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Кто изготавливал полки для платяного шкафа?</w:t>
      </w:r>
    </w:p>
    <w:p w:rsidR="001C197E" w:rsidRPr="0097795D" w:rsidRDefault="0097795D" w:rsidP="00174E6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9779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Ответ: </w:t>
      </w:r>
      <w:r w:rsidR="005A1593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етя</w:t>
      </w:r>
      <w:r w:rsidR="005602C7" w:rsidRPr="0097795D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</w:t>
      </w:r>
    </w:p>
    <w:p w:rsidR="001C197E" w:rsidRPr="00174E63" w:rsidRDefault="001C197E" w:rsidP="004369C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1593" w:rsidRDefault="001C197E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5.2. </w:t>
      </w:r>
      <w:r w:rsidR="005A1593" w:rsidRPr="005A15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</w:t>
      </w:r>
      <w:r w:rsidR="005A1593">
        <w:rPr>
          <w:rFonts w:ascii="Times New Roman" w:hAnsi="Times New Roman" w:cs="Times New Roman"/>
          <w:color w:val="000000" w:themeColor="text1"/>
          <w:sz w:val="24"/>
          <w:szCs w:val="24"/>
        </w:rPr>
        <w:t>плакате разными способами было нанесено девять слов: 1) бледнолицый; 2) истомились; 3) диктатура; 4) акробатика; 5) аранжировка; 6) дипломатия; 7) прибежище; 8) правонарушение; 9) веселеет.</w:t>
      </w:r>
    </w:p>
    <w:p w:rsidR="005A1593" w:rsidRDefault="005A1593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Известно, что:</w:t>
      </w:r>
    </w:p>
    <w:p w:rsidR="005A1593" w:rsidRDefault="005A1593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А. карандашом написали слова, у которых первая и шестая буквы разные, а вторая и седьмая одинаковые;</w:t>
      </w:r>
    </w:p>
    <w:p w:rsidR="005A1593" w:rsidRDefault="005A1593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Б. ручкой – слова, у которых вторая и шестая буквы разные, а третья и седьмая одинаковые;</w:t>
      </w:r>
    </w:p>
    <w:p w:rsidR="005A1593" w:rsidRDefault="005A1593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В. углём – слова, у которых вторая и седьмая буквы разные, а первая и шестая одинаковые;</w:t>
      </w:r>
    </w:p>
    <w:p w:rsidR="005A1593" w:rsidRDefault="005A1593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Г. косточкой – слово, у которого первая и последняя буквы согласные.</w:t>
      </w:r>
    </w:p>
    <w:p w:rsidR="005A1593" w:rsidRDefault="005A1593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Какие слова были написаны фломастером?</w:t>
      </w:r>
    </w:p>
    <w:p w:rsidR="005A1593" w:rsidRPr="00BE10C4" w:rsidRDefault="005A1593" w:rsidP="00174E6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E10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Ответ: </w:t>
      </w:r>
      <w:r w:rsidR="00BE10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3) </w:t>
      </w:r>
      <w:r w:rsidRPr="00BE10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диктатура, </w:t>
      </w:r>
      <w:r w:rsidR="00BE10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6) </w:t>
      </w:r>
      <w:r w:rsidRPr="00BE10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дипломатия.</w:t>
      </w:r>
    </w:p>
    <w:p w:rsidR="005A1593" w:rsidRDefault="005A1593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E10C4" w:rsidRDefault="005A1593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E10C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5.3.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болоте жили дикие утки и гуси с </w:t>
      </w:r>
      <w:r w:rsidR="00BE10C4">
        <w:rPr>
          <w:rFonts w:ascii="Times New Roman" w:hAnsi="Times New Roman" w:cs="Times New Roman"/>
          <w:color w:val="000000" w:themeColor="text1"/>
          <w:sz w:val="24"/>
          <w:szCs w:val="24"/>
        </w:rPr>
        <w:t>тёмным и светлым оперением. Известно, что:</w:t>
      </w:r>
    </w:p>
    <w:p w:rsidR="00BE10C4" w:rsidRDefault="00BE10C4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А. уток со светлым оперением было на одну больше, чем гусей с тёмным оперением;</w:t>
      </w:r>
    </w:p>
    <w:p w:rsidR="00BE10C4" w:rsidRDefault="00BE10C4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Б. со светлым оперением уток было на две меньше, чем гусей;</w:t>
      </w:r>
    </w:p>
    <w:p w:rsidR="00BE10C4" w:rsidRDefault="00BE10C4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В. с тёмным оперением уток было столько же, сколько гусей;</w:t>
      </w:r>
    </w:p>
    <w:p w:rsidR="00BE10C4" w:rsidRDefault="00BE10C4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Г. уток с тёмным оперением было на одну больше, чем со светлым.</w:t>
      </w:r>
    </w:p>
    <w:p w:rsidR="00BE10C4" w:rsidRDefault="00BE10C4" w:rsidP="00174E63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Каких птиц было больше?</w:t>
      </w:r>
    </w:p>
    <w:p w:rsidR="001C197E" w:rsidRPr="00BE10C4" w:rsidRDefault="00BE10C4" w:rsidP="00174E6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BE10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Ответ: гусей.</w:t>
      </w:r>
      <w:r w:rsidR="005A1593" w:rsidRPr="00BE10C4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</w:t>
      </w:r>
    </w:p>
    <w:p w:rsidR="00DE0FB7" w:rsidRPr="00174E63" w:rsidRDefault="00DE0FB7" w:rsidP="00174E63">
      <w:pPr>
        <w:spacing w:after="0" w:line="240" w:lineRule="auto"/>
        <w:jc w:val="both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</w:p>
    <w:p w:rsidR="001C197E" w:rsidRPr="00174E63" w:rsidRDefault="004369C2" w:rsidP="004369C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12</w:t>
      </w:r>
      <w:r w:rsidR="001C197E" w:rsidRPr="00174E63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баллов: 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по 4 балла за правильный ответ.</w:t>
      </w: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</w:t>
      </w:r>
      <w:r w:rsidRPr="00174E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4E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Проанализируйте с точки зрения действующего законодательства данные ситуации</w:t>
      </w:r>
      <w:r w:rsidRPr="00174E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E0FB7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174E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6.1.</w:t>
      </w:r>
      <w:r w:rsidRPr="00174E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1699">
        <w:rPr>
          <w:rFonts w:ascii="TimesNewRoman" w:hAnsi="TimesNewRoman" w:cs="TimesNewRoman"/>
          <w:sz w:val="24"/>
          <w:szCs w:val="24"/>
        </w:rPr>
        <w:t>Гражданин Быс</w:t>
      </w:r>
      <w:r w:rsidR="00DE0FB7" w:rsidRPr="00174E63">
        <w:rPr>
          <w:rFonts w:ascii="TimesNewRoman" w:hAnsi="TimesNewRoman" w:cs="TimesNewRoman"/>
          <w:sz w:val="24"/>
          <w:szCs w:val="24"/>
        </w:rPr>
        <w:t xml:space="preserve">тров во время своего пребывания в Китае совершил преступление. Он свободно вернулся на родину, в РФ. Однако через некоторое </w:t>
      </w:r>
      <w:r w:rsidR="00B41699">
        <w:rPr>
          <w:rFonts w:ascii="TimesNewRoman" w:hAnsi="TimesNewRoman" w:cs="TimesNewRoman"/>
          <w:sz w:val="24"/>
          <w:szCs w:val="24"/>
        </w:rPr>
        <w:t>время Китай потребовал выдать Быс</w:t>
      </w:r>
      <w:r w:rsidR="00DE0FB7" w:rsidRPr="00174E63">
        <w:rPr>
          <w:rFonts w:ascii="TimesNewRoman" w:hAnsi="TimesNewRoman" w:cs="TimesNewRoman"/>
          <w:sz w:val="24"/>
          <w:szCs w:val="24"/>
        </w:rPr>
        <w:t>трова (совершить экстрадицию).</w:t>
      </w:r>
    </w:p>
    <w:p w:rsidR="00DE0FB7" w:rsidRPr="00174E63" w:rsidRDefault="00B41699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>
        <w:rPr>
          <w:rFonts w:ascii="TimesNewRoman" w:hAnsi="TimesNewRoman" w:cs="TimesNewRoman"/>
          <w:sz w:val="24"/>
          <w:szCs w:val="24"/>
        </w:rPr>
        <w:t>Будет ли выдан Быс</w:t>
      </w:r>
      <w:r w:rsidR="00DE0FB7" w:rsidRPr="00174E63">
        <w:rPr>
          <w:rFonts w:ascii="TimesNewRoman" w:hAnsi="TimesNewRoman" w:cs="TimesNewRoman"/>
          <w:sz w:val="24"/>
          <w:szCs w:val="24"/>
        </w:rPr>
        <w:t>тров? Ответ обоснуйте.</w:t>
      </w:r>
    </w:p>
    <w:p w:rsidR="00DE0FB7" w:rsidRDefault="00DE0FB7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174E63">
        <w:rPr>
          <w:rFonts w:ascii="TimesNewRoman" w:hAnsi="TimesNewRoman" w:cs="TimesNewRoman"/>
          <w:i/>
          <w:sz w:val="24"/>
          <w:szCs w:val="24"/>
          <w:u w:val="single"/>
        </w:rPr>
        <w:t>Ответ</w:t>
      </w:r>
      <w:r w:rsidRPr="00174E63">
        <w:rPr>
          <w:rFonts w:ascii="TimesNewRoman" w:hAnsi="TimesNewRoman" w:cs="TimesNewRoman"/>
          <w:i/>
          <w:sz w:val="24"/>
          <w:szCs w:val="24"/>
        </w:rPr>
        <w:t>: Нет, не будет. В соответствии с ч.1 ст. 61 Конституции РФ и ст. 13 УК РФ, граждане РФ, совершившие преступление на территории иностранного государства, не подлежит выдаче этому государству</w:t>
      </w:r>
      <w:r w:rsidRPr="00174E63">
        <w:rPr>
          <w:rFonts w:ascii="TimesNewRoman" w:hAnsi="TimesNewRoman" w:cs="TimesNewRoman"/>
          <w:sz w:val="24"/>
          <w:szCs w:val="24"/>
        </w:rPr>
        <w:t>.</w:t>
      </w:r>
    </w:p>
    <w:p w:rsidR="00BE10C4" w:rsidRPr="00BE10C4" w:rsidRDefault="00BE10C4" w:rsidP="00BE10C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E10C4">
        <w:rPr>
          <w:rFonts w:ascii="Times New Roman" w:eastAsia="Times New Roman" w:hAnsi="Times New Roman" w:cs="Times New Roman"/>
          <w:b/>
          <w:i/>
          <w:sz w:val="24"/>
          <w:szCs w:val="24"/>
        </w:rPr>
        <w:t>5 баллов: 2 балла за правильный ответ, 3 балла – за полное пояснение.</w:t>
      </w:r>
    </w:p>
    <w:p w:rsidR="00DE0FB7" w:rsidRPr="00174E63" w:rsidRDefault="00DE0FB7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</w:p>
    <w:p w:rsidR="00DE0FB7" w:rsidRPr="00174E63" w:rsidRDefault="00DE0FB7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b/>
          <w:sz w:val="24"/>
          <w:szCs w:val="24"/>
        </w:rPr>
      </w:pPr>
      <w:r w:rsidRPr="00174E63">
        <w:rPr>
          <w:rFonts w:ascii="TimesNewRoman" w:hAnsi="TimesNewRoman" w:cs="TimesNewRoman"/>
          <w:b/>
          <w:sz w:val="24"/>
          <w:szCs w:val="24"/>
        </w:rPr>
        <w:t xml:space="preserve">6.2. </w:t>
      </w:r>
      <w:r w:rsidRPr="00174E63">
        <w:rPr>
          <w:rFonts w:ascii="TimesNewRoman" w:hAnsi="TimesNewRoman" w:cs="TimesNewRoman"/>
          <w:sz w:val="24"/>
          <w:szCs w:val="24"/>
        </w:rPr>
        <w:t>Решением местной администрации Петровой было разрешено вступить в брак с Сидоровым до достижении возраста 18 лет. После вступления в брак, но до достижения 18 лет, Сидорова (бывшая Петрова) продала дачный домик, который стал её собственностью по завещанию бабушки. Родители девушки были против и подали в суд иск о признании заключённого договора недействительным.</w:t>
      </w:r>
    </w:p>
    <w:p w:rsidR="00DE0FB7" w:rsidRPr="00174E63" w:rsidRDefault="00DE0FB7" w:rsidP="00174E63">
      <w:pPr>
        <w:autoSpaceDE w:val="0"/>
        <w:autoSpaceDN w:val="0"/>
        <w:adjustRightInd w:val="0"/>
        <w:spacing w:after="0" w:line="240" w:lineRule="auto"/>
        <w:rPr>
          <w:rFonts w:ascii="TimesNewRoman" w:hAnsi="TimesNewRoman" w:cs="TimesNewRoman"/>
          <w:sz w:val="24"/>
          <w:szCs w:val="24"/>
        </w:rPr>
      </w:pPr>
      <w:r w:rsidRPr="00174E63">
        <w:rPr>
          <w:rFonts w:ascii="TimesNewRoman" w:hAnsi="TimesNewRoman" w:cs="TimesNewRoman"/>
          <w:sz w:val="24"/>
          <w:szCs w:val="24"/>
        </w:rPr>
        <w:t>Удовлетворит ли суд иск? Ответ обоснуйте.</w:t>
      </w:r>
    </w:p>
    <w:p w:rsidR="00DE0FB7" w:rsidRPr="00174E63" w:rsidRDefault="00DE0FB7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i/>
          <w:sz w:val="24"/>
          <w:szCs w:val="24"/>
        </w:rPr>
      </w:pPr>
      <w:r w:rsidRPr="00174E63">
        <w:rPr>
          <w:rFonts w:ascii="TimesNewRoman" w:hAnsi="TimesNewRoman" w:cs="TimesNewRoman"/>
          <w:i/>
          <w:sz w:val="24"/>
          <w:szCs w:val="24"/>
          <w:u w:val="single"/>
        </w:rPr>
        <w:t>Ответ:</w:t>
      </w:r>
      <w:r w:rsidRPr="00174E63">
        <w:rPr>
          <w:rFonts w:ascii="TimesNewRoman" w:hAnsi="TimesNewRoman" w:cs="TimesNewRoman"/>
          <w:i/>
          <w:sz w:val="24"/>
          <w:szCs w:val="24"/>
        </w:rPr>
        <w:t xml:space="preserve"> Нет, суд не удовлетворит иск. В соответствии  с ч. 2 ст. 21 ГК РФ, гражданин, не достигший возраста 18 лет, в случае, когда законом допускается вступление в брак, приобретает дееспособность в полном объёме в результате вступления в брак. </w:t>
      </w:r>
    </w:p>
    <w:p w:rsidR="001C197E" w:rsidRPr="00BE10C4" w:rsidRDefault="001C197E" w:rsidP="00174E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BE10C4">
        <w:rPr>
          <w:rFonts w:ascii="Times New Roman" w:eastAsia="Times New Roman" w:hAnsi="Times New Roman" w:cs="Times New Roman"/>
          <w:b/>
          <w:i/>
          <w:sz w:val="24"/>
          <w:szCs w:val="24"/>
        </w:rPr>
        <w:t>5 баллов: 2 балла за правильный ответ, 3 балла – за полное пояснение.</w:t>
      </w:r>
    </w:p>
    <w:p w:rsidR="00BE10C4" w:rsidRPr="00BE10C4" w:rsidRDefault="00BE10C4" w:rsidP="00BE10C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BE10C4" w:rsidRPr="00BE10C4" w:rsidRDefault="001C197E" w:rsidP="00BE10C4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E10C4">
        <w:rPr>
          <w:rFonts w:ascii="Times New Roman" w:hAnsi="Times New Roman" w:cs="Times New Roman"/>
          <w:b/>
          <w:i/>
          <w:sz w:val="24"/>
          <w:szCs w:val="24"/>
        </w:rPr>
        <w:t>Всего за задание № 6 – 10 баллов</w:t>
      </w:r>
      <w:r w:rsidR="00BE10C4" w:rsidRPr="00BE10C4">
        <w:rPr>
          <w:rFonts w:ascii="Times New Roman" w:hAnsi="Times New Roman" w:cs="Times New Roman"/>
          <w:b/>
          <w:i/>
          <w:sz w:val="24"/>
          <w:szCs w:val="24"/>
        </w:rPr>
        <w:t xml:space="preserve">. Номера статей указывать не обязательно.   </w:t>
      </w:r>
    </w:p>
    <w:p w:rsidR="001C197E" w:rsidRPr="00BE10C4" w:rsidRDefault="001C197E" w:rsidP="00174E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4E63" w:rsidRPr="00174E63" w:rsidRDefault="001C197E" w:rsidP="00174E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4E6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7. </w:t>
      </w:r>
      <w:r w:rsidR="00174E63" w:rsidRPr="00174E63">
        <w:rPr>
          <w:rFonts w:ascii="Times New Roman" w:hAnsi="Times New Roman"/>
          <w:b/>
          <w:sz w:val="24"/>
          <w:szCs w:val="24"/>
        </w:rPr>
        <w:t>5. Перед Вами фрагменты социологических исследований, приведенные в книге Н. Смелзера «Социология». Внимательно прочитайте их и ответьте на вопросы.</w:t>
      </w:r>
    </w:p>
    <w:p w:rsidR="00174E63" w:rsidRPr="00174E63" w:rsidRDefault="00174E63" w:rsidP="005602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4E63">
        <w:rPr>
          <w:rFonts w:ascii="Times New Roman" w:hAnsi="Times New Roman"/>
          <w:sz w:val="24"/>
          <w:szCs w:val="24"/>
        </w:rPr>
        <w:t>«В 1980 г. Бюро переписи населения обнаружило, что Сан-Франциско «по количеству одиноких людей» занял 1</w:t>
      </w:r>
      <w:r w:rsidRPr="00174E63">
        <w:rPr>
          <w:rFonts w:ascii="Times New Roman" w:hAnsi="Times New Roman"/>
          <w:sz w:val="24"/>
          <w:szCs w:val="24"/>
        </w:rPr>
        <w:noBreakHyphen/>
        <w:t>е место среди городов США. Это значит, что среди 679 000 жителей города большинство (53 процента) живут в «нестандартных» семьях — в одиночестве или с людьми, которые не являются их родственниками...</w:t>
      </w:r>
    </w:p>
    <w:p w:rsidR="00174E63" w:rsidRPr="00174E63" w:rsidRDefault="00174E63" w:rsidP="005602C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74E63">
        <w:rPr>
          <w:rFonts w:ascii="Times New Roman" w:hAnsi="Times New Roman"/>
          <w:sz w:val="24"/>
          <w:szCs w:val="24"/>
        </w:rPr>
        <w:t>Согласно переписи, существует четкое различие между «стандартными» и «нестандартными» семьями. «Стандартная» семья состоит из двух или нескольких человек, связанных между собой кровным родством, брачными узами или усыновлением. Наиболее распространен тип семьи, включающий супружескую пару с детьми или без детей. В «нестандартные» семьи входят два или несколько человек любого пола, не являющиеся родственниками, а также люди, которые живут одни...</w:t>
      </w:r>
    </w:p>
    <w:p w:rsidR="00174E63" w:rsidRPr="00174E63" w:rsidRDefault="00174E63" w:rsidP="005602C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74E63">
        <w:rPr>
          <w:rFonts w:ascii="Times New Roman" w:hAnsi="Times New Roman"/>
          <w:sz w:val="24"/>
          <w:szCs w:val="24"/>
        </w:rPr>
        <w:t>Огромное число «нестандартных» семей в Сан-Франциско главным образом обусловлено тенденциями, оказывающими влияние на всю страну:</w:t>
      </w:r>
    </w:p>
    <w:p w:rsidR="00174E63" w:rsidRPr="00174E63" w:rsidRDefault="00174E63" w:rsidP="005602C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74E63">
        <w:rPr>
          <w:rFonts w:ascii="Times New Roman" w:hAnsi="Times New Roman"/>
          <w:sz w:val="24"/>
          <w:szCs w:val="24"/>
        </w:rPr>
        <w:t>1) значительным увеличением числа разводов и разрывов;</w:t>
      </w:r>
    </w:p>
    <w:p w:rsidR="00174E63" w:rsidRPr="00174E63" w:rsidRDefault="00174E63" w:rsidP="005602C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74E63">
        <w:rPr>
          <w:rFonts w:ascii="Times New Roman" w:hAnsi="Times New Roman"/>
          <w:sz w:val="24"/>
          <w:szCs w:val="24"/>
        </w:rPr>
        <w:t>2) ростом численности молодых людей, которые не торопятся или вовсе отказываются вступать в брак;</w:t>
      </w:r>
    </w:p>
    <w:p w:rsidR="00174E63" w:rsidRPr="00174E63" w:rsidRDefault="00174E63" w:rsidP="005602C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74E63">
        <w:rPr>
          <w:rFonts w:ascii="Times New Roman" w:hAnsi="Times New Roman"/>
          <w:sz w:val="24"/>
          <w:szCs w:val="24"/>
        </w:rPr>
        <w:t>3) увеличением числа пожилых людей, живущих в одиночестве после смерти одного из супругов...</w:t>
      </w:r>
    </w:p>
    <w:p w:rsidR="00174E63" w:rsidRPr="00174E63" w:rsidRDefault="00174E63" w:rsidP="005602C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74E63">
        <w:rPr>
          <w:rFonts w:ascii="Times New Roman" w:hAnsi="Times New Roman"/>
          <w:sz w:val="24"/>
          <w:szCs w:val="24"/>
        </w:rPr>
        <w:t>Предприниматели, учитывающие особенности спроса на жилье в такой ситуации, вложили большие деньги в строительство кондоминиумов — жилищных комплексов, более удобных для тех, кто живет один или со своим партнером, чем для семейных людей. Агенты по продаже недвижимости предлагают дома одиноким: «Чтобы купить дом необязательно состоять в браке...», а финансисты более охотно, чем прежде, предлагают займы одиноким и лицам, не состоящим в родстве...</w:t>
      </w:r>
    </w:p>
    <w:p w:rsidR="00174E63" w:rsidRPr="00174E63" w:rsidRDefault="00174E63" w:rsidP="005602C7">
      <w:pPr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74E63">
        <w:rPr>
          <w:rFonts w:ascii="Times New Roman" w:hAnsi="Times New Roman"/>
          <w:sz w:val="24"/>
          <w:szCs w:val="24"/>
        </w:rPr>
        <w:t>Хотя в США все еще преобладают традиционные семьи, наблюдается развитие новых форм семейной жизни и, по-видимому, институт семьи подвергается сейчас радикальным изменениям.</w:t>
      </w:r>
    </w:p>
    <w:p w:rsidR="00174E63" w:rsidRPr="00174E63" w:rsidRDefault="00174E63" w:rsidP="005602C7">
      <w:pPr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 w:rsidRPr="00174E63">
        <w:rPr>
          <w:rFonts w:ascii="Times New Roman" w:hAnsi="Times New Roman"/>
          <w:sz w:val="24"/>
          <w:szCs w:val="24"/>
        </w:rPr>
        <w:t xml:space="preserve">В 1981 г. [в США] насчитывалось примерно 73 процента «стандартных» и 27 процентов «нестандартных» семей. Но в 1970 г. эти числа составляли соответственно 82 и 18 процентов... Кроме того, значительно возросло число семей с одним родителем, [никогда не вступавшим в брак]. В 1981 г. оно достигло 21 процента по сравнению с 10 процентами в 1970 г.» </w:t>
      </w:r>
      <w:r w:rsidRPr="00174E63">
        <w:rPr>
          <w:rFonts w:ascii="Times New Roman" w:hAnsi="Times New Roman"/>
          <w:i/>
          <w:sz w:val="24"/>
          <w:szCs w:val="24"/>
        </w:rPr>
        <w:t xml:space="preserve">(Смелзер Н. </w:t>
      </w:r>
      <w:r w:rsidRPr="00174E63">
        <w:rPr>
          <w:rFonts w:ascii="Times New Roman" w:hAnsi="Times New Roman"/>
          <w:sz w:val="24"/>
          <w:szCs w:val="24"/>
        </w:rPr>
        <w:t>Социология. М., 1998. С. 390–392).</w:t>
      </w:r>
    </w:p>
    <w:p w:rsidR="00174E63" w:rsidRPr="00174E63" w:rsidRDefault="00174E63" w:rsidP="00174E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4E63">
        <w:rPr>
          <w:rFonts w:ascii="Times New Roman" w:hAnsi="Times New Roman"/>
          <w:b/>
          <w:sz w:val="24"/>
          <w:szCs w:val="24"/>
        </w:rPr>
        <w:t>1) Оцените масштаб изменений в распространенности разных типов семей в США в 1970-1981 гг. Как вы считаете, носят ли они кардинальный характер?</w:t>
      </w:r>
    </w:p>
    <w:p w:rsidR="00174E63" w:rsidRPr="00174E63" w:rsidRDefault="00174E63" w:rsidP="00174E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4E63">
        <w:rPr>
          <w:rFonts w:ascii="Times New Roman" w:hAnsi="Times New Roman"/>
          <w:i/>
          <w:sz w:val="24"/>
          <w:szCs w:val="24"/>
          <w:u w:val="single"/>
        </w:rPr>
        <w:t>Ответ</w:t>
      </w:r>
      <w:r>
        <w:rPr>
          <w:rFonts w:ascii="Times New Roman" w:hAnsi="Times New Roman"/>
          <w:i/>
          <w:sz w:val="24"/>
          <w:szCs w:val="24"/>
        </w:rPr>
        <w:t xml:space="preserve">: </w:t>
      </w:r>
      <w:r w:rsidRPr="00174E63">
        <w:rPr>
          <w:rFonts w:ascii="Times New Roman" w:hAnsi="Times New Roman"/>
          <w:i/>
          <w:sz w:val="24"/>
          <w:szCs w:val="24"/>
        </w:rPr>
        <w:t>Изменения носят кардинальный характер.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74E63">
        <w:rPr>
          <w:rFonts w:ascii="Times New Roman" w:hAnsi="Times New Roman"/>
          <w:i/>
          <w:sz w:val="24"/>
          <w:szCs w:val="24"/>
        </w:rPr>
        <w:t xml:space="preserve">Доля «нестандартных» семей в структуре семей выросла на 1/3 (с 18 до 27 процентов), а доля семей с одним родителем удвоилась (с 10 до 21 процента). </w:t>
      </w:r>
    </w:p>
    <w:p w:rsidR="00174E63" w:rsidRPr="00174E63" w:rsidRDefault="00174E63" w:rsidP="00174E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4E63">
        <w:rPr>
          <w:rFonts w:ascii="Times New Roman" w:hAnsi="Times New Roman"/>
          <w:b/>
          <w:sz w:val="24"/>
          <w:szCs w:val="24"/>
        </w:rPr>
        <w:t xml:space="preserve">2) Можно ли соотнести различение «стандартные» и «нестандартные» семьи с классификацией, различающей расширенный и нуклеарный типы семьи? </w:t>
      </w:r>
    </w:p>
    <w:p w:rsidR="00174E63" w:rsidRPr="00174E63" w:rsidRDefault="00174E63" w:rsidP="00174E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4E63">
        <w:rPr>
          <w:rFonts w:ascii="Times New Roman" w:hAnsi="Times New Roman"/>
          <w:i/>
          <w:sz w:val="24"/>
          <w:szCs w:val="24"/>
          <w:u w:val="single"/>
        </w:rPr>
        <w:t>Ответ</w:t>
      </w:r>
      <w:r>
        <w:rPr>
          <w:rFonts w:ascii="Times New Roman" w:hAnsi="Times New Roman"/>
          <w:i/>
          <w:sz w:val="24"/>
          <w:szCs w:val="24"/>
        </w:rPr>
        <w:t xml:space="preserve">: </w:t>
      </w:r>
      <w:r w:rsidRPr="00174E63">
        <w:rPr>
          <w:rFonts w:ascii="Times New Roman" w:hAnsi="Times New Roman"/>
          <w:i/>
          <w:sz w:val="24"/>
          <w:szCs w:val="24"/>
        </w:rPr>
        <w:t>Нет, нельзя. Согласно определению, данному в тексте, «стандартная» семья может быть и нуклеарной, и расширенной</w:t>
      </w:r>
    </w:p>
    <w:p w:rsidR="00174E63" w:rsidRDefault="00174E63" w:rsidP="00174E6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74E63">
        <w:rPr>
          <w:rFonts w:ascii="Times New Roman" w:hAnsi="Times New Roman"/>
          <w:b/>
          <w:sz w:val="24"/>
          <w:szCs w:val="24"/>
        </w:rPr>
        <w:t>3) Под влиянием каких факторов, по мнению автора текста, изменяется тип семьи? Укажите не менее трех факторов. С функционированием каких институтов они связаны?</w:t>
      </w:r>
    </w:p>
    <w:p w:rsidR="00174E63" w:rsidRPr="00174E63" w:rsidRDefault="00174E63" w:rsidP="00174E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174E63">
        <w:rPr>
          <w:rFonts w:ascii="Times New Roman" w:hAnsi="Times New Roman"/>
          <w:i/>
          <w:sz w:val="24"/>
          <w:szCs w:val="24"/>
          <w:u w:val="single"/>
        </w:rPr>
        <w:t xml:space="preserve">Ответ: </w:t>
      </w:r>
      <w:r w:rsidRPr="00174E63">
        <w:rPr>
          <w:rFonts w:ascii="Times New Roman" w:hAnsi="Times New Roman"/>
          <w:i/>
          <w:sz w:val="24"/>
          <w:szCs w:val="24"/>
        </w:rPr>
        <w:t xml:space="preserve">Могут быть указаны факторы: </w:t>
      </w:r>
    </w:p>
    <w:p w:rsidR="00174E63" w:rsidRPr="00174E63" w:rsidRDefault="00174E63" w:rsidP="00174E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4E63">
        <w:rPr>
          <w:rFonts w:ascii="Times New Roman" w:hAnsi="Times New Roman"/>
          <w:i/>
          <w:sz w:val="24"/>
          <w:szCs w:val="24"/>
        </w:rPr>
        <w:t>а) рынок жилья (экономические институты)</w:t>
      </w:r>
    </w:p>
    <w:p w:rsidR="00174E63" w:rsidRPr="00174E63" w:rsidRDefault="00174E63" w:rsidP="00174E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4E63">
        <w:rPr>
          <w:rFonts w:ascii="Times New Roman" w:hAnsi="Times New Roman"/>
          <w:i/>
          <w:sz w:val="24"/>
          <w:szCs w:val="24"/>
        </w:rPr>
        <w:t xml:space="preserve">б) нежелание молодежи вступать в брак, т.к. они получают образование, делают карьеру (институт образования, институт занятости, институт профессии) </w:t>
      </w:r>
    </w:p>
    <w:p w:rsidR="00174E63" w:rsidRPr="00174E63" w:rsidRDefault="00174E63" w:rsidP="00174E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4E63">
        <w:rPr>
          <w:rFonts w:ascii="Times New Roman" w:hAnsi="Times New Roman"/>
          <w:i/>
          <w:sz w:val="24"/>
          <w:szCs w:val="24"/>
        </w:rPr>
        <w:t>в) увеличение продолжительности жизни пожилых (институты здравоохранения, социальной защиты, финансовые институты, позволяющие получать доходы от собственности, инвестиций)</w:t>
      </w:r>
    </w:p>
    <w:p w:rsidR="00174E63" w:rsidRPr="00174E63" w:rsidRDefault="00174E63" w:rsidP="00174E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4E63">
        <w:rPr>
          <w:rFonts w:ascii="Times New Roman" w:hAnsi="Times New Roman"/>
          <w:i/>
          <w:sz w:val="24"/>
          <w:szCs w:val="24"/>
        </w:rPr>
        <w:t>г) рост числа разводов (ослабление влияния церкви как института)</w:t>
      </w:r>
    </w:p>
    <w:p w:rsidR="00174E63" w:rsidRPr="00174E63" w:rsidRDefault="00174E63" w:rsidP="00174E63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174E63">
        <w:rPr>
          <w:rFonts w:ascii="Times New Roman" w:hAnsi="Times New Roman"/>
          <w:i/>
          <w:sz w:val="24"/>
          <w:szCs w:val="24"/>
        </w:rPr>
        <w:t>д) общественное мнение становится более терпимо к парам, живущим вне брака, и одиноким (институт общественного мнения, влияние СМИ как института).</w:t>
      </w:r>
    </w:p>
    <w:p w:rsidR="00174E63" w:rsidRDefault="00174E63" w:rsidP="00174E6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4E63" w:rsidRPr="00174E63" w:rsidRDefault="00174E63" w:rsidP="00174E6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10 баллов:</w:t>
      </w:r>
    </w:p>
    <w:p w:rsidR="005602C7" w:rsidRDefault="00174E63" w:rsidP="00174E6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174E63">
        <w:rPr>
          <w:rFonts w:ascii="Times New Roman" w:hAnsi="Times New Roman"/>
          <w:b/>
          <w:i/>
          <w:sz w:val="24"/>
          <w:szCs w:val="24"/>
        </w:rPr>
        <w:t>1) до 2 баллов</w:t>
      </w:r>
      <w:r w:rsidR="005602C7">
        <w:rPr>
          <w:rFonts w:ascii="Times New Roman" w:hAnsi="Times New Roman"/>
          <w:b/>
          <w:i/>
          <w:sz w:val="24"/>
          <w:szCs w:val="24"/>
        </w:rPr>
        <w:t>: к</w:t>
      </w:r>
      <w:r w:rsidRPr="00174E63">
        <w:rPr>
          <w:rFonts w:ascii="Times New Roman" w:hAnsi="Times New Roman"/>
          <w:b/>
          <w:i/>
          <w:sz w:val="24"/>
          <w:szCs w:val="24"/>
        </w:rPr>
        <w:t>орректно оценены изменений по двум показателям</w:t>
      </w:r>
      <w:r w:rsidR="005602C7">
        <w:rPr>
          <w:rFonts w:ascii="Times New Roman" w:hAnsi="Times New Roman"/>
          <w:b/>
          <w:i/>
          <w:sz w:val="24"/>
          <w:szCs w:val="24"/>
        </w:rPr>
        <w:t xml:space="preserve"> (1 балл)</w:t>
      </w:r>
      <w:r>
        <w:rPr>
          <w:rFonts w:ascii="Times New Roman" w:hAnsi="Times New Roman"/>
          <w:b/>
          <w:i/>
          <w:sz w:val="24"/>
          <w:szCs w:val="24"/>
        </w:rPr>
        <w:t xml:space="preserve">, </w:t>
      </w:r>
      <w:r w:rsidRPr="00174E63">
        <w:rPr>
          <w:rFonts w:ascii="Times New Roman" w:hAnsi="Times New Roman"/>
          <w:b/>
          <w:i/>
          <w:sz w:val="24"/>
          <w:szCs w:val="24"/>
        </w:rPr>
        <w:t>правильно указан масштаб изменения 1 показателя</w:t>
      </w:r>
      <w:r w:rsidR="005602C7">
        <w:rPr>
          <w:rFonts w:ascii="Times New Roman" w:hAnsi="Times New Roman"/>
          <w:b/>
          <w:i/>
          <w:sz w:val="24"/>
          <w:szCs w:val="24"/>
        </w:rPr>
        <w:t xml:space="preserve"> (1 балл);</w:t>
      </w:r>
      <w:r w:rsidRPr="00174E63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5602C7" w:rsidRDefault="005602C7" w:rsidP="005602C7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602C7">
        <w:rPr>
          <w:rFonts w:ascii="Times New Roman" w:hAnsi="Times New Roman"/>
          <w:b/>
          <w:i/>
          <w:sz w:val="24"/>
          <w:szCs w:val="24"/>
        </w:rPr>
        <w:t xml:space="preserve">2) </w:t>
      </w:r>
      <w:r w:rsidR="00174E63" w:rsidRPr="005602C7">
        <w:rPr>
          <w:rFonts w:ascii="Times New Roman" w:hAnsi="Times New Roman"/>
          <w:b/>
          <w:i/>
          <w:sz w:val="24"/>
          <w:szCs w:val="24"/>
        </w:rPr>
        <w:t>до 2 баллов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 w:rsidRPr="005602C7">
        <w:rPr>
          <w:rFonts w:ascii="Times New Roman" w:hAnsi="Times New Roman"/>
          <w:b/>
          <w:i/>
          <w:sz w:val="24"/>
          <w:szCs w:val="24"/>
        </w:rPr>
        <w:t>д</w:t>
      </w:r>
      <w:r w:rsidR="00174E63" w:rsidRPr="005602C7">
        <w:rPr>
          <w:rFonts w:ascii="Times New Roman" w:hAnsi="Times New Roman"/>
          <w:b/>
          <w:i/>
          <w:sz w:val="24"/>
          <w:szCs w:val="24"/>
        </w:rPr>
        <w:t xml:space="preserve">ан правильный ответ </w:t>
      </w:r>
      <w:r w:rsidRPr="005602C7">
        <w:rPr>
          <w:rFonts w:ascii="Times New Roman" w:hAnsi="Times New Roman"/>
          <w:b/>
          <w:i/>
          <w:sz w:val="24"/>
          <w:szCs w:val="24"/>
        </w:rPr>
        <w:t>(1 балл), есть аргументация</w:t>
      </w:r>
      <w:r w:rsidR="00174E63" w:rsidRPr="005602C7">
        <w:rPr>
          <w:rFonts w:ascii="Times New Roman" w:hAnsi="Times New Roman"/>
          <w:b/>
          <w:i/>
          <w:sz w:val="24"/>
          <w:szCs w:val="24"/>
        </w:rPr>
        <w:t xml:space="preserve"> со ссылками на текст </w:t>
      </w:r>
      <w:r w:rsidRPr="005602C7">
        <w:rPr>
          <w:rFonts w:ascii="Times New Roman" w:hAnsi="Times New Roman"/>
          <w:b/>
          <w:i/>
          <w:sz w:val="24"/>
          <w:szCs w:val="24"/>
        </w:rPr>
        <w:t>(1 балл</w:t>
      </w:r>
      <w:r>
        <w:rPr>
          <w:rFonts w:ascii="Times New Roman" w:hAnsi="Times New Roman"/>
          <w:b/>
          <w:i/>
          <w:sz w:val="24"/>
          <w:szCs w:val="24"/>
        </w:rPr>
        <w:t>)</w:t>
      </w:r>
    </w:p>
    <w:p w:rsidR="001C197E" w:rsidRPr="005602C7" w:rsidRDefault="005602C7" w:rsidP="00174E63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5602C7">
        <w:rPr>
          <w:rFonts w:ascii="Times New Roman" w:hAnsi="Times New Roman"/>
          <w:b/>
          <w:i/>
          <w:sz w:val="24"/>
          <w:szCs w:val="24"/>
        </w:rPr>
        <w:t xml:space="preserve">3) до 6 баллов: </w:t>
      </w:r>
      <w:r w:rsidR="00174E63" w:rsidRPr="005602C7">
        <w:rPr>
          <w:rFonts w:ascii="Times New Roman" w:hAnsi="Times New Roman"/>
          <w:b/>
          <w:i/>
          <w:sz w:val="24"/>
          <w:szCs w:val="24"/>
        </w:rPr>
        <w:t>указано 3 и более факторов</w:t>
      </w:r>
      <w:r w:rsidRPr="005602C7">
        <w:rPr>
          <w:rFonts w:ascii="Times New Roman" w:hAnsi="Times New Roman"/>
          <w:b/>
          <w:i/>
          <w:sz w:val="24"/>
          <w:szCs w:val="24"/>
        </w:rPr>
        <w:t xml:space="preserve"> (3 балла)</w:t>
      </w:r>
      <w:r w:rsidR="00174E63" w:rsidRPr="005602C7">
        <w:rPr>
          <w:rFonts w:ascii="Times New Roman" w:hAnsi="Times New Roman"/>
          <w:b/>
          <w:i/>
          <w:sz w:val="24"/>
          <w:szCs w:val="24"/>
        </w:rPr>
        <w:t xml:space="preserve"> с корректным указанием институтов</w:t>
      </w:r>
      <w:r w:rsidRPr="005602C7">
        <w:rPr>
          <w:rFonts w:ascii="Times New Roman" w:hAnsi="Times New Roman"/>
          <w:b/>
          <w:i/>
          <w:sz w:val="24"/>
          <w:szCs w:val="24"/>
        </w:rPr>
        <w:t xml:space="preserve"> (3 балла)</w:t>
      </w:r>
      <w:r w:rsidR="00174E63" w:rsidRPr="005602C7">
        <w:rPr>
          <w:rFonts w:ascii="Times New Roman" w:hAnsi="Times New Roman"/>
          <w:b/>
          <w:i/>
          <w:sz w:val="24"/>
          <w:szCs w:val="24"/>
        </w:rPr>
        <w:t>.</w:t>
      </w:r>
      <w:r w:rsidRPr="005602C7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74E63" w:rsidRPr="005602C7">
        <w:rPr>
          <w:rFonts w:ascii="Times New Roman" w:hAnsi="Times New Roman"/>
          <w:b/>
          <w:i/>
          <w:sz w:val="24"/>
          <w:szCs w:val="24"/>
        </w:rPr>
        <w:t xml:space="preserve">При некорректных сочетаниях не засчитывается или фактор, или институт. </w:t>
      </w:r>
    </w:p>
    <w:p w:rsidR="001C197E" w:rsidRPr="00174E63" w:rsidRDefault="001C197E" w:rsidP="00174E6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C197E" w:rsidRDefault="001C197E" w:rsidP="00174E6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8. Напишите сочинение-эссе на одну из предложенных тем по вашему выбору. </w:t>
      </w:r>
    </w:p>
    <w:p w:rsidR="00492EE3" w:rsidRPr="00174E63" w:rsidRDefault="00492EE3" w:rsidP="00174E6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1) «</w:t>
      </w:r>
      <w:r w:rsidR="00A81BA7" w:rsidRPr="00174E63">
        <w:rPr>
          <w:rFonts w:ascii="Times New Roman" w:hAnsi="Times New Roman" w:cs="Times New Roman"/>
          <w:sz w:val="24"/>
          <w:szCs w:val="24"/>
        </w:rPr>
        <w:t>Невозможно всегда быть героем, но всегда можно оставаться человеком» (И.В. Гёте</w:t>
      </w:r>
      <w:r w:rsidRPr="00174E63">
        <w:rPr>
          <w:rFonts w:ascii="Times New Roman" w:hAnsi="Times New Roman" w:cs="Times New Roman"/>
          <w:sz w:val="24"/>
          <w:szCs w:val="24"/>
        </w:rPr>
        <w:t>).</w:t>
      </w: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2)  «</w:t>
      </w:r>
      <w:r w:rsidR="00A81BA7" w:rsidRPr="00174E63">
        <w:rPr>
          <w:rFonts w:ascii="Times New Roman" w:hAnsi="Times New Roman" w:cs="Times New Roman"/>
          <w:sz w:val="24"/>
          <w:szCs w:val="24"/>
        </w:rPr>
        <w:t>Каждый человек – это целый том, если только вы знаете, как читать его</w:t>
      </w:r>
      <w:r w:rsidR="00174E63" w:rsidRPr="00174E63">
        <w:rPr>
          <w:rFonts w:ascii="Times New Roman" w:hAnsi="Times New Roman" w:cs="Times New Roman"/>
          <w:sz w:val="24"/>
          <w:szCs w:val="24"/>
        </w:rPr>
        <w:t>» (У.Э. Чэннинг</w:t>
      </w:r>
      <w:r w:rsidRPr="00174E63">
        <w:rPr>
          <w:rFonts w:ascii="Times New Roman" w:hAnsi="Times New Roman" w:cs="Times New Roman"/>
          <w:sz w:val="24"/>
          <w:szCs w:val="24"/>
        </w:rPr>
        <w:t>).</w:t>
      </w: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4E63">
        <w:rPr>
          <w:rFonts w:ascii="Times New Roman" w:hAnsi="Times New Roman" w:cs="Times New Roman"/>
          <w:sz w:val="24"/>
          <w:szCs w:val="24"/>
        </w:rPr>
        <w:t>3) «</w:t>
      </w:r>
      <w:r w:rsidR="00174E63" w:rsidRPr="00174E63">
        <w:rPr>
          <w:rFonts w:ascii="Times New Roman" w:hAnsi="Times New Roman" w:cs="Times New Roman"/>
          <w:sz w:val="24"/>
          <w:szCs w:val="24"/>
        </w:rPr>
        <w:t>Каждый человек отличается от другого и с каждым днём отличается от себя» (А Поп</w:t>
      </w:r>
      <w:r w:rsidRPr="00174E63">
        <w:rPr>
          <w:rFonts w:ascii="Times New Roman" w:hAnsi="Times New Roman" w:cs="Times New Roman"/>
          <w:sz w:val="24"/>
          <w:szCs w:val="24"/>
        </w:rPr>
        <w:t>).</w:t>
      </w:r>
    </w:p>
    <w:p w:rsidR="001C197E" w:rsidRPr="00174E63" w:rsidRDefault="001C197E" w:rsidP="00174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197E" w:rsidRPr="00174E63" w:rsidRDefault="001C197E" w:rsidP="00174E63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174E6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Критерии, которыми будет руководствоваться жюри при проверке эссе:</w:t>
      </w:r>
    </w:p>
    <w:tbl>
      <w:tblPr>
        <w:tblStyle w:val="a4"/>
        <w:tblW w:w="0" w:type="auto"/>
        <w:tblLook w:val="04A0"/>
      </w:tblPr>
      <w:tblGrid>
        <w:gridCol w:w="8046"/>
        <w:gridCol w:w="1525"/>
      </w:tblGrid>
      <w:tr w:rsidR="001C197E" w:rsidRPr="00174E63" w:rsidTr="00174E63">
        <w:tc>
          <w:tcPr>
            <w:tcW w:w="8046" w:type="dxa"/>
          </w:tcPr>
          <w:p w:rsidR="001C197E" w:rsidRPr="00174E63" w:rsidRDefault="001C197E" w:rsidP="00174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Критерий </w:t>
            </w:r>
          </w:p>
        </w:tc>
        <w:tc>
          <w:tcPr>
            <w:tcW w:w="1525" w:type="dxa"/>
          </w:tcPr>
          <w:p w:rsidR="001C197E" w:rsidRPr="00174E63" w:rsidRDefault="001C197E" w:rsidP="00174E6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Баллы (0-5)</w:t>
            </w:r>
          </w:p>
        </w:tc>
      </w:tr>
      <w:tr w:rsidR="001C197E" w:rsidRPr="00174E63" w:rsidTr="00174E63">
        <w:tc>
          <w:tcPr>
            <w:tcW w:w="8046" w:type="dxa"/>
          </w:tcPr>
          <w:p w:rsidR="001C197E" w:rsidRPr="00174E63" w:rsidRDefault="001C197E" w:rsidP="00174E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1.Обоснованность темы выбора. (Объясните, почему вы выбрали данную тему: её значимость для развития одной из базовых наук, отраженных в курсе обществознания; значение для социальной практики; причины вашего интереса к данной теме и т.д.). </w:t>
            </w:r>
          </w:p>
        </w:tc>
        <w:tc>
          <w:tcPr>
            <w:tcW w:w="1525" w:type="dxa"/>
          </w:tcPr>
          <w:p w:rsidR="001C197E" w:rsidRPr="00174E63" w:rsidRDefault="001C197E" w:rsidP="00174E6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C197E" w:rsidRPr="00174E63" w:rsidTr="00174E63">
        <w:tc>
          <w:tcPr>
            <w:tcW w:w="8046" w:type="dxa"/>
          </w:tcPr>
          <w:p w:rsidR="001C197E" w:rsidRPr="00174E63" w:rsidRDefault="001C197E" w:rsidP="00174E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Раскрытие понимания того, о чем говорит автор высказывания, и представление собственной точки зрения при раскрытии темы.</w:t>
            </w:r>
          </w:p>
        </w:tc>
        <w:tc>
          <w:tcPr>
            <w:tcW w:w="1525" w:type="dxa"/>
          </w:tcPr>
          <w:p w:rsidR="001C197E" w:rsidRPr="00174E63" w:rsidRDefault="001C197E" w:rsidP="00174E6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C197E" w:rsidRPr="00174E63" w:rsidTr="00174E63">
        <w:tc>
          <w:tcPr>
            <w:tcW w:w="8046" w:type="dxa"/>
          </w:tcPr>
          <w:p w:rsidR="001C197E" w:rsidRPr="00174E63" w:rsidRDefault="001C197E" w:rsidP="00174E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 Раскрытие проблемы на теоретическом уровне (опора на научные теории, владение понятиями курса).</w:t>
            </w:r>
          </w:p>
        </w:tc>
        <w:tc>
          <w:tcPr>
            <w:tcW w:w="1525" w:type="dxa"/>
          </w:tcPr>
          <w:p w:rsidR="001C197E" w:rsidRPr="00174E63" w:rsidRDefault="001C197E" w:rsidP="00174E6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C197E" w:rsidRPr="00174E63" w:rsidTr="00174E63">
        <w:tc>
          <w:tcPr>
            <w:tcW w:w="8046" w:type="dxa"/>
          </w:tcPr>
          <w:p w:rsidR="001C197E" w:rsidRPr="00174E63" w:rsidRDefault="001C197E" w:rsidP="00174E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4. Аргументация своей точки зрения с опорой на факты общественной жизни и личный социальный опыт. </w:t>
            </w:r>
          </w:p>
        </w:tc>
        <w:tc>
          <w:tcPr>
            <w:tcW w:w="1525" w:type="dxa"/>
          </w:tcPr>
          <w:p w:rsidR="001C197E" w:rsidRPr="00174E63" w:rsidRDefault="001C197E" w:rsidP="00174E6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C197E" w:rsidRPr="00174E63" w:rsidTr="00174E63">
        <w:tc>
          <w:tcPr>
            <w:tcW w:w="8046" w:type="dxa"/>
          </w:tcPr>
          <w:p w:rsidR="001C197E" w:rsidRPr="00174E63" w:rsidRDefault="001C197E" w:rsidP="00174E6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5. Внутреннее смысловое единство, непротиворечивость и четкость выводов.</w:t>
            </w:r>
          </w:p>
        </w:tc>
        <w:tc>
          <w:tcPr>
            <w:tcW w:w="1525" w:type="dxa"/>
          </w:tcPr>
          <w:p w:rsidR="001C197E" w:rsidRPr="00174E63" w:rsidRDefault="001C197E" w:rsidP="00174E6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C197E" w:rsidRPr="00174E63" w:rsidTr="00174E63">
        <w:tc>
          <w:tcPr>
            <w:tcW w:w="8046" w:type="dxa"/>
          </w:tcPr>
          <w:p w:rsidR="001C197E" w:rsidRPr="00174E63" w:rsidRDefault="001C197E" w:rsidP="00174E63">
            <w:pPr>
              <w:jc w:val="right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174E63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</w:rPr>
              <w:t xml:space="preserve">ВСЕГО баллов за эссе (максимальное количество – 25)  </w:t>
            </w:r>
          </w:p>
        </w:tc>
        <w:tc>
          <w:tcPr>
            <w:tcW w:w="1525" w:type="dxa"/>
          </w:tcPr>
          <w:p w:rsidR="001C197E" w:rsidRPr="00174E63" w:rsidRDefault="001C197E" w:rsidP="00174E63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C197E" w:rsidRPr="00174E63" w:rsidRDefault="001C197E" w:rsidP="00174E63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</w:p>
    <w:p w:rsidR="004369C2" w:rsidRDefault="001C197E" w:rsidP="004369C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</w:pPr>
      <w:r w:rsidRPr="00174E63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 xml:space="preserve">Максимальный балл </w:t>
      </w:r>
      <w:r w:rsidR="004369C2"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t>за все задания олимпиады – 100.</w:t>
      </w:r>
    </w:p>
    <w:p w:rsidR="004369C2" w:rsidRPr="004369C2" w:rsidRDefault="004369C2" w:rsidP="004369C2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  <w:u w:val="single"/>
        </w:rPr>
        <w:sectPr w:rsidR="004369C2" w:rsidRPr="004369C2" w:rsidSect="00B3483F">
          <w:footerReference w:type="default" r:id="rId7"/>
          <w:pgSz w:w="11906" w:h="16838"/>
          <w:pgMar w:top="567" w:right="566" w:bottom="851" w:left="1418" w:header="708" w:footer="708" w:gutter="0"/>
          <w:cols w:space="708"/>
          <w:docGrid w:linePitch="360"/>
        </w:sectPr>
      </w:pPr>
    </w:p>
    <w:p w:rsidR="009019D8" w:rsidRPr="00174E63" w:rsidRDefault="009019D8" w:rsidP="004369C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9019D8" w:rsidRPr="00174E63" w:rsidSect="00B3483F">
      <w:footerReference w:type="default" r:id="rId8"/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2314" w:rsidRDefault="00982314" w:rsidP="00A74B01">
      <w:pPr>
        <w:spacing w:after="0" w:line="240" w:lineRule="auto"/>
      </w:pPr>
      <w:r>
        <w:separator/>
      </w:r>
    </w:p>
  </w:endnote>
  <w:endnote w:type="continuationSeparator" w:id="1">
    <w:p w:rsidR="00982314" w:rsidRDefault="00982314" w:rsidP="00A74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7506131"/>
    </w:sdtPr>
    <w:sdtContent>
      <w:p w:rsidR="00BE10C4" w:rsidRDefault="009842EE">
        <w:pPr>
          <w:pStyle w:val="a7"/>
          <w:jc w:val="right"/>
        </w:pPr>
        <w:fldSimple w:instr=" PAGE   \* MERGEFORMAT ">
          <w:r w:rsidR="00982314">
            <w:rPr>
              <w:noProof/>
            </w:rPr>
            <w:t>1</w:t>
          </w:r>
        </w:fldSimple>
      </w:p>
    </w:sdtContent>
  </w:sdt>
  <w:p w:rsidR="00BE10C4" w:rsidRDefault="00BE10C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10C4" w:rsidRDefault="009842EE">
    <w:pPr>
      <w:pStyle w:val="a7"/>
      <w:jc w:val="right"/>
    </w:pPr>
    <w:fldSimple w:instr=" PAGE   \* MERGEFORMAT ">
      <w:r w:rsidR="00B41699">
        <w:rPr>
          <w:noProof/>
        </w:rPr>
        <w:t>6</w:t>
      </w:r>
    </w:fldSimple>
  </w:p>
  <w:p w:rsidR="00BE10C4" w:rsidRDefault="00BE10C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2314" w:rsidRDefault="00982314" w:rsidP="00A74B01">
      <w:pPr>
        <w:spacing w:after="0" w:line="240" w:lineRule="auto"/>
      </w:pPr>
      <w:r>
        <w:separator/>
      </w:r>
    </w:p>
  </w:footnote>
  <w:footnote w:type="continuationSeparator" w:id="1">
    <w:p w:rsidR="00982314" w:rsidRDefault="00982314" w:rsidP="00A74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05215"/>
    <w:multiLevelType w:val="hybridMultilevel"/>
    <w:tmpl w:val="A8541F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DF748B"/>
    <w:multiLevelType w:val="hybridMultilevel"/>
    <w:tmpl w:val="B65C64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176C31"/>
    <w:multiLevelType w:val="hybridMultilevel"/>
    <w:tmpl w:val="5944F170"/>
    <w:lvl w:ilvl="0" w:tplc="ABD4819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8D1DF6"/>
    <w:multiLevelType w:val="hybridMultilevel"/>
    <w:tmpl w:val="E5D23566"/>
    <w:lvl w:ilvl="0" w:tplc="B758523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8944AB"/>
    <w:multiLevelType w:val="hybridMultilevel"/>
    <w:tmpl w:val="65829B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402B2C"/>
    <w:multiLevelType w:val="hybridMultilevel"/>
    <w:tmpl w:val="43604FC6"/>
    <w:lvl w:ilvl="0" w:tplc="BD2E1E5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C87F90"/>
    <w:multiLevelType w:val="hybridMultilevel"/>
    <w:tmpl w:val="3892AE1E"/>
    <w:lvl w:ilvl="0" w:tplc="689E09F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1B5DB1"/>
    <w:multiLevelType w:val="hybridMultilevel"/>
    <w:tmpl w:val="B8D66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7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9019D8"/>
    <w:rsid w:val="00024572"/>
    <w:rsid w:val="00063DAA"/>
    <w:rsid w:val="0008702B"/>
    <w:rsid w:val="00100567"/>
    <w:rsid w:val="0011434D"/>
    <w:rsid w:val="00124F0A"/>
    <w:rsid w:val="0014444F"/>
    <w:rsid w:val="00174E63"/>
    <w:rsid w:val="00187680"/>
    <w:rsid w:val="001C197E"/>
    <w:rsid w:val="001C57C6"/>
    <w:rsid w:val="001D190B"/>
    <w:rsid w:val="00221130"/>
    <w:rsid w:val="002318F9"/>
    <w:rsid w:val="002447B4"/>
    <w:rsid w:val="002F227A"/>
    <w:rsid w:val="00341FA6"/>
    <w:rsid w:val="00352C97"/>
    <w:rsid w:val="00387541"/>
    <w:rsid w:val="003978F6"/>
    <w:rsid w:val="004369C2"/>
    <w:rsid w:val="00437843"/>
    <w:rsid w:val="00456B07"/>
    <w:rsid w:val="00492EE3"/>
    <w:rsid w:val="004935B7"/>
    <w:rsid w:val="005522CF"/>
    <w:rsid w:val="005602C7"/>
    <w:rsid w:val="005A1593"/>
    <w:rsid w:val="005E3395"/>
    <w:rsid w:val="00661FBC"/>
    <w:rsid w:val="00685658"/>
    <w:rsid w:val="006A0092"/>
    <w:rsid w:val="00715338"/>
    <w:rsid w:val="00766C67"/>
    <w:rsid w:val="00777EDA"/>
    <w:rsid w:val="007A641A"/>
    <w:rsid w:val="007C26B4"/>
    <w:rsid w:val="008E404A"/>
    <w:rsid w:val="009019D8"/>
    <w:rsid w:val="00933B99"/>
    <w:rsid w:val="009478E1"/>
    <w:rsid w:val="0097795D"/>
    <w:rsid w:val="00982314"/>
    <w:rsid w:val="009842EE"/>
    <w:rsid w:val="009B4A4E"/>
    <w:rsid w:val="00A04789"/>
    <w:rsid w:val="00A1493C"/>
    <w:rsid w:val="00A54818"/>
    <w:rsid w:val="00A57908"/>
    <w:rsid w:val="00A74B01"/>
    <w:rsid w:val="00A81BA7"/>
    <w:rsid w:val="00A93252"/>
    <w:rsid w:val="00B16F47"/>
    <w:rsid w:val="00B3483F"/>
    <w:rsid w:val="00B41699"/>
    <w:rsid w:val="00B64E47"/>
    <w:rsid w:val="00B77BE3"/>
    <w:rsid w:val="00BA4384"/>
    <w:rsid w:val="00BE10C4"/>
    <w:rsid w:val="00BF6D6D"/>
    <w:rsid w:val="00CA19A8"/>
    <w:rsid w:val="00CF0983"/>
    <w:rsid w:val="00D35CD4"/>
    <w:rsid w:val="00D56745"/>
    <w:rsid w:val="00D80CBC"/>
    <w:rsid w:val="00DB440E"/>
    <w:rsid w:val="00DE0FB7"/>
    <w:rsid w:val="00E4687E"/>
    <w:rsid w:val="00EB0CE4"/>
    <w:rsid w:val="00ED0327"/>
    <w:rsid w:val="00EF758C"/>
    <w:rsid w:val="00F423F7"/>
    <w:rsid w:val="00F56313"/>
    <w:rsid w:val="00FA1B20"/>
    <w:rsid w:val="00FB3F2F"/>
    <w:rsid w:val="00FB4C76"/>
    <w:rsid w:val="00FE19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6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9D8"/>
    <w:pPr>
      <w:ind w:left="720"/>
      <w:contextualSpacing/>
    </w:pPr>
  </w:style>
  <w:style w:type="table" w:styleId="a4">
    <w:name w:val="Table Grid"/>
    <w:basedOn w:val="a1"/>
    <w:uiPriority w:val="59"/>
    <w:rsid w:val="00DB44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A7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A74B01"/>
  </w:style>
  <w:style w:type="paragraph" w:styleId="a7">
    <w:name w:val="footer"/>
    <w:basedOn w:val="a"/>
    <w:link w:val="a8"/>
    <w:uiPriority w:val="99"/>
    <w:unhideWhenUsed/>
    <w:rsid w:val="00A74B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74B01"/>
  </w:style>
  <w:style w:type="paragraph" w:styleId="a9">
    <w:name w:val="Balloon Text"/>
    <w:basedOn w:val="a"/>
    <w:link w:val="aa"/>
    <w:uiPriority w:val="99"/>
    <w:semiHidden/>
    <w:unhideWhenUsed/>
    <w:rsid w:val="00FE1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19D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2014</Words>
  <Characters>11483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Тарасовы</dc:creator>
  <cp:lastModifiedBy>Тарасовы</cp:lastModifiedBy>
  <cp:revision>11</cp:revision>
  <dcterms:created xsi:type="dcterms:W3CDTF">2013-11-03T10:35:00Z</dcterms:created>
  <dcterms:modified xsi:type="dcterms:W3CDTF">2014-11-11T07:58:00Z</dcterms:modified>
</cp:coreProperties>
</file>